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5145A">
      <w:pPr>
        <w:pStyle w:val="10"/>
        <w:keepNext/>
        <w:keepLines/>
        <w:shd w:val="clear" w:color="auto" w:fill="auto"/>
        <w:spacing w:after="458" w:line="180" w:lineRule="exact"/>
      </w:pPr>
      <w:bookmarkStart w:id="0" w:name="bookmark0"/>
      <w:bookmarkStart w:id="1" w:name="_GoBack"/>
      <w:bookmarkEnd w:id="1"/>
      <w:r>
        <w:rPr>
          <w:rStyle w:val="110pt"/>
          <w:b/>
          <w:bCs/>
          <w:color w:val="000000"/>
        </w:rPr>
        <w:t>МЕЖГОСУДАРСТВЕННЫЙ СТА</w:t>
      </w:r>
      <w:r>
        <w:rPr>
          <w:rStyle w:val="110pt"/>
          <w:b/>
          <w:bCs/>
          <w:color w:val="000000"/>
        </w:rPr>
        <w:t>НДАРТ</w:t>
      </w:r>
      <w:bookmarkEnd w:id="0"/>
    </w:p>
    <w:p w:rsidR="00000000" w:rsidRDefault="0005145A">
      <w:pPr>
        <w:pStyle w:val="20"/>
        <w:shd w:val="clear" w:color="auto" w:fill="auto"/>
        <w:spacing w:before="0" w:line="180" w:lineRule="exact"/>
        <w:ind w:left="800" w:firstLine="0"/>
      </w:pPr>
      <w:r>
        <w:rPr>
          <w:rStyle w:val="21"/>
          <w:b/>
          <w:bCs/>
          <w:color w:val="000000"/>
        </w:rPr>
        <w:t>ШАЙБЫ стальные класса точности а</w:t>
      </w:r>
    </w:p>
    <w:p w:rsidR="00000000" w:rsidRDefault="0005145A">
      <w:pPr>
        <w:pStyle w:val="10"/>
        <w:keepNext/>
        <w:keepLines/>
        <w:shd w:val="clear" w:color="auto" w:fill="auto"/>
        <w:spacing w:after="274" w:line="180" w:lineRule="exact"/>
        <w:ind w:left="800"/>
        <w:jc w:val="center"/>
      </w:pPr>
      <w:bookmarkStart w:id="2" w:name="bookmark1"/>
      <w:r>
        <w:rPr>
          <w:rStyle w:val="1"/>
          <w:b/>
          <w:bCs/>
          <w:color w:val="000000"/>
        </w:rPr>
        <w:t>ДЛЯ ПАЛЬЦЕВ</w:t>
      </w:r>
      <w:bookmarkEnd w:id="2"/>
    </w:p>
    <w:p w:rsidR="00000000" w:rsidRDefault="000704E4">
      <w:pPr>
        <w:pStyle w:val="10"/>
        <w:keepNext/>
        <w:keepLines/>
        <w:shd w:val="clear" w:color="auto" w:fill="auto"/>
        <w:spacing w:after="216" w:line="180" w:lineRule="exact"/>
      </w:pPr>
      <w:r>
        <w:rPr>
          <w:noProof/>
        </w:rPr>
        <mc:AlternateContent>
          <mc:Choice Requires="wps">
            <w:drawing>
              <wp:anchor distT="0" distB="0" distL="2170430" distR="63500" simplePos="0" relativeHeight="251658240" behindDoc="1" locked="0" layoutInCell="1" allowOverlap="1">
                <wp:simplePos x="0" y="0"/>
                <wp:positionH relativeFrom="margin">
                  <wp:posOffset>4806950</wp:posOffset>
                </wp:positionH>
                <wp:positionV relativeFrom="paragraph">
                  <wp:posOffset>-119380</wp:posOffset>
                </wp:positionV>
                <wp:extent cx="682625" cy="309245"/>
                <wp:effectExtent l="0" t="4445" r="0" b="0"/>
                <wp:wrapSquare wrapText="left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5145A">
                            <w:pPr>
                              <w:pStyle w:val="7"/>
                              <w:shd w:val="clear" w:color="auto" w:fill="auto"/>
                              <w:spacing w:after="7" w:line="240" w:lineRule="exact"/>
                              <w:ind w:left="200"/>
                            </w:pPr>
                            <w:r>
                              <w:rPr>
                                <w:rStyle w:val="7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</w:p>
                          <w:p w:rsidR="00000000" w:rsidRDefault="0005145A">
                            <w:pPr>
                              <w:pStyle w:val="8"/>
                              <w:shd w:val="clear" w:color="auto" w:fill="auto"/>
                              <w:spacing w:before="0" w:line="240" w:lineRule="exact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  <w:color w:val="000000"/>
                              </w:rPr>
                              <w:t>9649-78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8.5pt;margin-top:-9.4pt;width:53.75pt;height:24.35pt;z-index:-251658240;visibility:visible;mso-wrap-style:square;mso-width-percent:0;mso-height-percent:0;mso-wrap-distance-left:170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wfqg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" filled="f" stroked="f">
                <v:textbox style="mso-fit-shape-to-text:t" inset="0,0,0,0">
                  <w:txbxContent>
                    <w:p w:rsidR="00000000" w:rsidRDefault="0005145A">
                      <w:pPr>
                        <w:pStyle w:val="7"/>
                        <w:shd w:val="clear" w:color="auto" w:fill="auto"/>
                        <w:spacing w:after="7" w:line="240" w:lineRule="exact"/>
                        <w:ind w:left="200"/>
                      </w:pPr>
                      <w:r>
                        <w:rPr>
                          <w:rStyle w:val="7Exact"/>
                          <w:b/>
                          <w:bCs/>
                          <w:color w:val="000000"/>
                        </w:rPr>
                        <w:t>ГОСТ</w:t>
                      </w:r>
                    </w:p>
                    <w:p w:rsidR="00000000" w:rsidRDefault="0005145A">
                      <w:pPr>
                        <w:pStyle w:val="8"/>
                        <w:shd w:val="clear" w:color="auto" w:fill="auto"/>
                        <w:spacing w:before="0" w:line="240" w:lineRule="exact"/>
                      </w:pPr>
                      <w:r>
                        <w:rPr>
                          <w:rStyle w:val="8Exact"/>
                          <w:b/>
                          <w:bCs/>
                          <w:color w:val="000000"/>
                        </w:rPr>
                        <w:t>9649-78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3" w:name="bookmark2"/>
      <w:r w:rsidR="0005145A">
        <w:rPr>
          <w:rStyle w:val="1"/>
          <w:b/>
          <w:bCs/>
          <w:color w:val="000000"/>
        </w:rPr>
        <w:t>Технические условия</w:t>
      </w:r>
      <w:bookmarkEnd w:id="3"/>
    </w:p>
    <w:p w:rsidR="00000000" w:rsidRDefault="0005145A">
      <w:pPr>
        <w:pStyle w:val="30"/>
        <w:shd w:val="clear" w:color="auto" w:fill="auto"/>
        <w:spacing w:before="0" w:after="155"/>
        <w:ind w:left="800"/>
      </w:pPr>
      <w:r>
        <w:rPr>
          <w:rStyle w:val="3"/>
          <w:color w:val="000000"/>
          <w:lang w:val="en-US" w:eastAsia="en-US"/>
        </w:rPr>
        <w:t>Steel washers of accuracy grade A for pins.</w:t>
      </w:r>
      <w:r>
        <w:rPr>
          <w:rStyle w:val="3"/>
          <w:color w:val="000000"/>
          <w:lang w:val="en-US" w:eastAsia="en-US"/>
        </w:rPr>
        <w:br/>
        <w:t>Specifications</w:t>
      </w:r>
    </w:p>
    <w:p w:rsidR="00000000" w:rsidRDefault="0005145A">
      <w:pPr>
        <w:pStyle w:val="30"/>
        <w:shd w:val="clear" w:color="auto" w:fill="auto"/>
        <w:spacing w:before="0" w:after="330" w:line="197" w:lineRule="exact"/>
        <w:ind w:right="8380"/>
        <w:jc w:val="left"/>
      </w:pPr>
      <w:r>
        <w:rPr>
          <w:rStyle w:val="3"/>
          <w:color w:val="000000"/>
          <w:lang w:val="en-US" w:eastAsia="en-US"/>
        </w:rPr>
        <w:t>MKC 21.060.30</w:t>
      </w:r>
      <w:r>
        <w:rPr>
          <w:rStyle w:val="3"/>
          <w:color w:val="000000"/>
          <w:lang w:val="en-US" w:eastAsia="en-US"/>
        </w:rPr>
        <w:br/>
      </w:r>
      <w:r>
        <w:rPr>
          <w:rStyle w:val="3"/>
          <w:color w:val="000000"/>
        </w:rPr>
        <w:t xml:space="preserve">ОКП </w:t>
      </w:r>
      <w:r>
        <w:rPr>
          <w:rStyle w:val="3"/>
          <w:color w:val="000000"/>
          <w:lang w:val="en-US" w:eastAsia="en-US"/>
        </w:rPr>
        <w:t>12 8000</w:t>
      </w:r>
    </w:p>
    <w:p w:rsidR="00000000" w:rsidRDefault="0005145A">
      <w:pPr>
        <w:pStyle w:val="40"/>
        <w:shd w:val="clear" w:color="auto" w:fill="auto"/>
        <w:spacing w:before="0" w:after="418" w:line="160" w:lineRule="exact"/>
        <w:ind w:firstLine="0"/>
      </w:pPr>
      <w:r>
        <w:rPr>
          <w:rStyle w:val="4"/>
          <w:b/>
          <w:bCs/>
          <w:color w:val="000000"/>
        </w:rPr>
        <w:t xml:space="preserve">Дата введения </w:t>
      </w:r>
      <w:r>
        <w:rPr>
          <w:rStyle w:val="4"/>
          <w:b/>
          <w:bCs/>
          <w:color w:val="000000"/>
          <w:lang w:val="en-US" w:eastAsia="en-US"/>
        </w:rPr>
        <w:t>01.07.79</w:t>
      </w:r>
    </w:p>
    <w:p w:rsidR="00000000" w:rsidRDefault="0005145A">
      <w:pPr>
        <w:pStyle w:val="50"/>
        <w:shd w:val="clear" w:color="auto" w:fill="auto"/>
        <w:spacing w:before="0"/>
        <w:ind w:firstLine="560"/>
      </w:pPr>
      <w:r>
        <w:rPr>
          <w:rStyle w:val="5"/>
          <w:color w:val="000000"/>
        </w:rPr>
        <w:t>Настоящий стандар</w:t>
      </w:r>
      <w:r>
        <w:rPr>
          <w:rStyle w:val="5"/>
          <w:color w:val="000000"/>
        </w:rPr>
        <w:t xml:space="preserve">т распространяется на стальные шайбы класса точности </w:t>
      </w:r>
      <w:r>
        <w:rPr>
          <w:rStyle w:val="59pt"/>
          <w:color w:val="000000"/>
        </w:rPr>
        <w:t xml:space="preserve">А </w:t>
      </w:r>
      <w:r>
        <w:rPr>
          <w:rStyle w:val="5"/>
          <w:color w:val="000000"/>
        </w:rPr>
        <w:t>для пальцев</w:t>
      </w:r>
      <w:r>
        <w:rPr>
          <w:rStyle w:val="5"/>
          <w:color w:val="000000"/>
        </w:rPr>
        <w:br/>
        <w:t>диаметром от 3 до 100 мм, предназначенные для применения в шарнирных соединениях механизмов</w:t>
      </w:r>
      <w:r>
        <w:rPr>
          <w:rStyle w:val="5"/>
          <w:color w:val="000000"/>
        </w:rPr>
        <w:br/>
        <w:t>общего назначения.</w:t>
      </w:r>
    </w:p>
    <w:p w:rsidR="00000000" w:rsidRDefault="0005145A">
      <w:pPr>
        <w:pStyle w:val="20"/>
        <w:shd w:val="clear" w:color="auto" w:fill="auto"/>
        <w:spacing w:before="0" w:after="160" w:line="230" w:lineRule="exact"/>
        <w:ind w:firstLine="560"/>
        <w:jc w:val="both"/>
      </w:pPr>
      <w:r>
        <w:rPr>
          <w:rStyle w:val="2"/>
          <w:b/>
          <w:bCs/>
          <w:color w:val="000000"/>
        </w:rPr>
        <w:t>(Измененная редакция, Изм. № 2).</w:t>
      </w:r>
    </w:p>
    <w:p w:rsidR="00000000" w:rsidRDefault="0005145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04"/>
        </w:tabs>
        <w:spacing w:after="78" w:line="180" w:lineRule="exact"/>
        <w:ind w:left="3160"/>
        <w:jc w:val="both"/>
      </w:pPr>
      <w:bookmarkStart w:id="4" w:name="bookmark3"/>
      <w:r>
        <w:rPr>
          <w:rStyle w:val="1"/>
          <w:b/>
          <w:bCs/>
          <w:color w:val="000000"/>
        </w:rPr>
        <w:t>КОНСТРУКЦИЯ И РАЗМЕРЫ</w:t>
      </w:r>
      <w:bookmarkEnd w:id="4"/>
    </w:p>
    <w:p w:rsidR="00000000" w:rsidRDefault="0005145A">
      <w:pPr>
        <w:pStyle w:val="50"/>
        <w:numPr>
          <w:ilvl w:val="1"/>
          <w:numId w:val="1"/>
        </w:numPr>
        <w:shd w:val="clear" w:color="auto" w:fill="auto"/>
        <w:tabs>
          <w:tab w:val="left" w:pos="1053"/>
        </w:tabs>
        <w:spacing w:before="0" w:line="200" w:lineRule="exact"/>
        <w:ind w:firstLine="560"/>
      </w:pPr>
      <w:r>
        <w:rPr>
          <w:rStyle w:val="5"/>
          <w:color w:val="000000"/>
        </w:rPr>
        <w:t>Конструкция и размеры шайб должны соответствовать указанным на рис. и в таблице.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293"/>
        <w:gridCol w:w="1651"/>
        <w:gridCol w:w="30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  <w:jc w:val="center"/>
        </w:trPr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5145A">
            <w:pPr>
              <w:framePr w:w="26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2626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6"/>
                <w:b/>
                <w:bCs/>
                <w:color w:val="000000"/>
              </w:rPr>
              <w:t xml:space="preserve">с </w:t>
            </w:r>
            <w:r>
              <w:rPr>
                <w:rStyle w:val="28pt"/>
                <w:b w:val="0"/>
                <w:bCs w:val="0"/>
                <w:color w:val="000000"/>
                <w:vertAlign w:val="superscript"/>
              </w:rPr>
              <w:t>dl</w:t>
            </w:r>
            <w:r>
              <w:rPr>
                <w:rStyle w:val="26"/>
                <w:b/>
                <w:bCs/>
                <w:color w:val="000000"/>
                <w:lang w:val="en-US" w:eastAsia="en-US"/>
              </w:rPr>
              <w:t xml:space="preserve"> </w:t>
            </w:r>
            <w:r>
              <w:rPr>
                <w:rStyle w:val="26"/>
                <w:b/>
                <w:bCs/>
                <w:color w:val="000000"/>
              </w:rPr>
              <w:t>Т</w:t>
            </w:r>
          </w:p>
        </w:tc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5145A">
            <w:pPr>
              <w:framePr w:w="26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5145A">
            <w:pPr>
              <w:framePr w:w="26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2626" w:wrap="notBeside" w:vAnchor="text" w:hAnchor="text" w:xAlign="center" w:y="1"/>
              <w:shd w:val="clear" w:color="auto" w:fill="auto"/>
              <w:spacing w:before="0" w:line="130" w:lineRule="exact"/>
              <w:ind w:firstLine="0"/>
            </w:pPr>
            <w:r>
              <w:rPr>
                <w:rStyle w:val="26"/>
                <w:b/>
                <w:bCs/>
                <w:color w:val="000000"/>
              </w:rPr>
              <w:t>I</w:t>
            </w:r>
          </w:p>
        </w:tc>
        <w:tc>
          <w:tcPr>
            <w:tcW w:w="3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5145A">
            <w:pPr>
              <w:pStyle w:val="20"/>
              <w:framePr w:w="2626" w:wrap="notBeside" w:vAnchor="text" w:hAnchor="text" w:xAlign="center" w:y="1"/>
              <w:shd w:val="clear" w:color="auto" w:fill="auto"/>
              <w:spacing w:before="0" w:line="130" w:lineRule="exact"/>
              <w:ind w:firstLine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  <w:jc w:val="center"/>
        </w:trPr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2626" w:wrap="notBeside" w:vAnchor="text" w:hAnchor="text" w:xAlign="center" w:y="1"/>
              <w:shd w:val="clear" w:color="auto" w:fill="auto"/>
              <w:spacing w:before="0" w:line="130" w:lineRule="exact"/>
              <w:ind w:firstLine="0"/>
              <w:jc w:val="left"/>
            </w:pPr>
            <w:r>
              <w:rPr>
                <w:rStyle w:val="26"/>
                <w:b/>
                <w:bCs/>
                <w:color w:val="000000"/>
              </w:rPr>
              <w:t>‘О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5145A">
            <w:pPr>
              <w:framePr w:w="26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5145A">
            <w:pPr>
              <w:framePr w:w="26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5145A">
            <w:pPr>
              <w:framePr w:w="26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  <w:jc w:val="center"/>
        </w:trPr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5145A">
            <w:pPr>
              <w:framePr w:w="26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5145A">
            <w:pPr>
              <w:pStyle w:val="20"/>
              <w:framePr w:w="2626" w:wrap="notBeside" w:vAnchor="text" w:hAnchor="text" w:xAlign="center" w:y="1"/>
              <w:shd w:val="clear" w:color="auto" w:fill="auto"/>
              <w:tabs>
                <w:tab w:val="left" w:leader="underscore" w:pos="1114"/>
                <w:tab w:val="left" w:leader="underscore" w:pos="2112"/>
              </w:tabs>
              <w:spacing w:before="0" w:line="160" w:lineRule="exact"/>
              <w:ind w:firstLine="0"/>
              <w:jc w:val="both"/>
            </w:pPr>
            <w:r>
              <w:rPr>
                <w:rStyle w:val="26"/>
                <w:b/>
                <w:bCs/>
                <w:color w:val="000000"/>
              </w:rPr>
              <w:t>^</w:t>
            </w:r>
            <w:r>
              <w:rPr>
                <w:rStyle w:val="26"/>
                <w:b/>
                <w:bCs/>
                <w:color w:val="000000"/>
              </w:rPr>
              <w:tab/>
            </w:r>
            <w:r>
              <w:rPr>
                <w:rStyle w:val="28pt1"/>
                <w:b w:val="0"/>
                <w:bCs w:val="0"/>
                <w:color w:val="000000"/>
              </w:rPr>
              <w:t>'ё!</w:t>
            </w:r>
            <w:r>
              <w:rPr>
                <w:rStyle w:val="26"/>
                <w:b/>
                <w:bCs/>
                <w:color w:val="000000"/>
              </w:rPr>
              <w:tab/>
              <w:t>,</w:t>
            </w:r>
          </w:p>
        </w:tc>
      </w:tr>
    </w:tbl>
    <w:p w:rsidR="00000000" w:rsidRDefault="0005145A">
      <w:pPr>
        <w:framePr w:w="2626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05145A">
      <w:pPr>
        <w:rPr>
          <w:color w:val="auto"/>
          <w:sz w:val="2"/>
          <w:szCs w:val="2"/>
        </w:rPr>
      </w:pPr>
    </w:p>
    <w:p w:rsidR="00000000" w:rsidRDefault="0005145A">
      <w:pPr>
        <w:pStyle w:val="23"/>
        <w:framePr w:w="9706" w:wrap="notBeside" w:vAnchor="text" w:hAnchor="text" w:xAlign="center" w:y="1"/>
        <w:shd w:val="clear" w:color="auto" w:fill="auto"/>
        <w:spacing w:line="180" w:lineRule="exact"/>
      </w:pPr>
      <w:r>
        <w:rPr>
          <w:rStyle w:val="22"/>
          <w:color w:val="000000"/>
        </w:rPr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605"/>
        <w:gridCol w:w="595"/>
        <w:gridCol w:w="605"/>
        <w:gridCol w:w="605"/>
        <w:gridCol w:w="605"/>
        <w:gridCol w:w="600"/>
        <w:gridCol w:w="605"/>
        <w:gridCol w:w="605"/>
        <w:gridCol w:w="600"/>
        <w:gridCol w:w="605"/>
        <w:gridCol w:w="600"/>
        <w:gridCol w:w="600"/>
        <w:gridCol w:w="600"/>
        <w:gridCol w:w="605"/>
        <w:gridCol w:w="6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80" w:firstLine="0"/>
              <w:jc w:val="left"/>
            </w:pPr>
            <w:r>
              <w:rPr>
                <w:rStyle w:val="24"/>
                <w:b w:val="0"/>
                <w:bCs w:val="0"/>
                <w:color w:val="000000"/>
              </w:rPr>
              <w:t>di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6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6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4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4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8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(25)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80" w:firstLine="0"/>
              <w:jc w:val="left"/>
            </w:pPr>
            <w:r>
              <w:rPr>
                <w:rStyle w:val="24"/>
                <w:b w:val="0"/>
                <w:bCs w:val="0"/>
                <w:color w:val="000000"/>
              </w:rPr>
              <w:t>d</w:t>
            </w:r>
            <w:r>
              <w:rPr>
                <w:rStyle w:val="24"/>
                <w:b w:val="0"/>
                <w:bCs w:val="0"/>
                <w:color w:val="000000"/>
                <w:vertAlign w:val="subscript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6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6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4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4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37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8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36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  <w:jc w:val="center"/>
        </w:trPr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8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8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0,8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8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0,8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4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1,0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4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1,6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2,0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2,5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3,0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3,0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3,0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4,0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4,0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4,0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4,0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8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4,0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5,0</w:t>
            </w:r>
          </w:p>
        </w:tc>
      </w:tr>
    </w:tbl>
    <w:p w:rsidR="00000000" w:rsidRDefault="0005145A">
      <w:pPr>
        <w:framePr w:w="9706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05145A">
      <w:pPr>
        <w:rPr>
          <w:color w:val="auto"/>
          <w:sz w:val="2"/>
          <w:szCs w:val="2"/>
        </w:rPr>
      </w:pPr>
    </w:p>
    <w:p w:rsidR="00000000" w:rsidRDefault="0005145A">
      <w:pPr>
        <w:pStyle w:val="32"/>
        <w:framePr w:w="9706" w:wrap="notBeside" w:vAnchor="text" w:hAnchor="text" w:xAlign="center" w:y="1"/>
        <w:shd w:val="clear" w:color="auto" w:fill="auto"/>
        <w:spacing w:line="170" w:lineRule="exact"/>
      </w:pPr>
      <w:r>
        <w:rPr>
          <w:rStyle w:val="31"/>
          <w:i/>
          <w:iCs/>
          <w:color w:val="000000"/>
        </w:rPr>
        <w:t>Продолжение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571"/>
        <w:gridCol w:w="566"/>
        <w:gridCol w:w="562"/>
        <w:gridCol w:w="566"/>
        <w:gridCol w:w="571"/>
        <w:gridCol w:w="566"/>
        <w:gridCol w:w="566"/>
        <w:gridCol w:w="566"/>
        <w:gridCol w:w="571"/>
        <w:gridCol w:w="566"/>
        <w:gridCol w:w="566"/>
        <w:gridCol w:w="566"/>
        <w:gridCol w:w="566"/>
        <w:gridCol w:w="566"/>
        <w:gridCol w:w="566"/>
        <w:gridCol w:w="60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60" w:firstLine="0"/>
              <w:jc w:val="left"/>
            </w:pPr>
            <w:r>
              <w:rPr>
                <w:rStyle w:val="24"/>
                <w:b w:val="0"/>
                <w:bCs w:val="0"/>
                <w:color w:val="000000"/>
              </w:rPr>
              <w:t>di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(28)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8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(32)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8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33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8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8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8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8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8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8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4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8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4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60" w:firstLine="0"/>
              <w:jc w:val="left"/>
            </w:pPr>
            <w:r>
              <w:rPr>
                <w:rStyle w:val="24"/>
                <w:b w:val="0"/>
                <w:bCs w:val="0"/>
                <w:color w:val="000000"/>
              </w:rPr>
              <w:t>d</w:t>
            </w:r>
            <w:r>
              <w:rPr>
                <w:rStyle w:val="24"/>
                <w:b w:val="0"/>
                <w:bCs w:val="0"/>
                <w:color w:val="000000"/>
                <w:vertAlign w:val="subscript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8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44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8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47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8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8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8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66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72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8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8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8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8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110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  <w:jc w:val="center"/>
        </w:trPr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6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s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4,0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8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5,0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4,0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8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5,0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6,0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8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6,0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8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6,0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8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8,0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8,0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8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10,0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8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8,0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8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10,0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8,0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8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12,0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12,0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>
              <w:rPr>
                <w:rStyle w:val="210"/>
                <w:b w:val="0"/>
                <w:bCs w:val="0"/>
                <w:color w:val="000000"/>
              </w:rPr>
              <w:t>12,0</w:t>
            </w:r>
          </w:p>
        </w:tc>
      </w:tr>
    </w:tbl>
    <w:p w:rsidR="00000000" w:rsidRDefault="0005145A">
      <w:pPr>
        <w:framePr w:w="9706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05145A">
      <w:pPr>
        <w:rPr>
          <w:color w:val="auto"/>
          <w:sz w:val="2"/>
          <w:szCs w:val="2"/>
        </w:rPr>
      </w:pPr>
    </w:p>
    <w:p w:rsidR="00000000" w:rsidRDefault="0005145A">
      <w:pPr>
        <w:pStyle w:val="30"/>
        <w:shd w:val="clear" w:color="auto" w:fill="auto"/>
        <w:spacing w:before="0" w:after="58" w:line="180" w:lineRule="exact"/>
        <w:ind w:firstLine="560"/>
        <w:jc w:val="both"/>
      </w:pPr>
      <w:r>
        <w:rPr>
          <w:rStyle w:val="32pt"/>
          <w:color w:val="000000"/>
        </w:rPr>
        <w:t>Примечание.</w:t>
      </w:r>
      <w:r>
        <w:rPr>
          <w:rStyle w:val="3"/>
          <w:color w:val="000000"/>
        </w:rPr>
        <w:t xml:space="preserve"> Размеры, указанные в скобках, применять не рекомендуется.</w:t>
      </w:r>
    </w:p>
    <w:p w:rsidR="00000000" w:rsidRDefault="0005145A">
      <w:pPr>
        <w:pStyle w:val="50"/>
        <w:shd w:val="clear" w:color="auto" w:fill="auto"/>
        <w:spacing w:before="0" w:line="226" w:lineRule="exact"/>
        <w:ind w:firstLine="560"/>
      </w:pPr>
      <w:r>
        <w:rPr>
          <w:rStyle w:val="5"/>
          <w:color w:val="000000"/>
        </w:rPr>
        <w:t xml:space="preserve">П </w:t>
      </w:r>
      <w:r>
        <w:rPr>
          <w:rStyle w:val="52pt"/>
          <w:color w:val="000000"/>
        </w:rPr>
        <w:t>ример условного обозначения</w:t>
      </w:r>
      <w:r>
        <w:rPr>
          <w:rStyle w:val="5"/>
          <w:color w:val="000000"/>
        </w:rPr>
        <w:t xml:space="preserve"> шайбы с диаметром </w:t>
      </w:r>
      <w:r>
        <w:rPr>
          <w:rStyle w:val="5"/>
          <w:color w:val="000000"/>
          <w:lang w:val="en-US" w:eastAsia="en-US"/>
        </w:rPr>
        <w:t xml:space="preserve">t/j </w:t>
      </w:r>
      <w:r>
        <w:rPr>
          <w:rStyle w:val="5"/>
          <w:color w:val="000000"/>
        </w:rPr>
        <w:t>= 12 мм, из стали марки</w:t>
      </w:r>
      <w:r>
        <w:rPr>
          <w:rStyle w:val="5"/>
          <w:color w:val="000000"/>
        </w:rPr>
        <w:br/>
        <w:t>08кп, с окисным покрытием:</w:t>
      </w:r>
    </w:p>
    <w:p w:rsidR="00000000" w:rsidRDefault="0005145A">
      <w:pPr>
        <w:pStyle w:val="60"/>
        <w:shd w:val="clear" w:color="auto" w:fill="auto"/>
        <w:spacing w:after="54" w:line="180" w:lineRule="exact"/>
      </w:pPr>
      <w:r>
        <w:rPr>
          <w:rStyle w:val="6"/>
          <w:i/>
          <w:iCs/>
          <w:color w:val="000000"/>
        </w:rPr>
        <w:t>Шайба 12.01.08 кп. 05 ГОСТ 9649-78.</w:t>
      </w:r>
    </w:p>
    <w:p w:rsidR="00000000" w:rsidRDefault="0005145A">
      <w:pPr>
        <w:pStyle w:val="20"/>
        <w:shd w:val="clear" w:color="auto" w:fill="auto"/>
        <w:spacing w:before="0" w:line="230" w:lineRule="exact"/>
        <w:ind w:firstLine="560"/>
        <w:jc w:val="both"/>
      </w:pPr>
      <w:r>
        <w:rPr>
          <w:rStyle w:val="2"/>
          <w:b/>
          <w:bCs/>
          <w:color w:val="000000"/>
        </w:rPr>
        <w:t>(Измененная редакция</w:t>
      </w:r>
      <w:r>
        <w:rPr>
          <w:rStyle w:val="2"/>
          <w:b/>
          <w:bCs/>
          <w:color w:val="000000"/>
        </w:rPr>
        <w:t>, Изм. № 3).</w:t>
      </w:r>
    </w:p>
    <w:p w:rsidR="00000000" w:rsidRDefault="0005145A">
      <w:pPr>
        <w:pStyle w:val="50"/>
        <w:numPr>
          <w:ilvl w:val="1"/>
          <w:numId w:val="1"/>
        </w:numPr>
        <w:shd w:val="clear" w:color="auto" w:fill="auto"/>
        <w:tabs>
          <w:tab w:val="left" w:pos="1053"/>
        </w:tabs>
        <w:spacing w:before="0"/>
        <w:ind w:firstLine="560"/>
      </w:pPr>
      <w:r>
        <w:rPr>
          <w:rStyle w:val="5"/>
          <w:color w:val="000000"/>
        </w:rPr>
        <w:t>Теоретическая масса шайб указана в приложении.</w:t>
      </w:r>
    </w:p>
    <w:p w:rsidR="00000000" w:rsidRDefault="0005145A">
      <w:pPr>
        <w:pStyle w:val="20"/>
        <w:shd w:val="clear" w:color="auto" w:fill="auto"/>
        <w:spacing w:before="0" w:after="931" w:line="230" w:lineRule="exact"/>
        <w:ind w:firstLine="560"/>
        <w:jc w:val="both"/>
      </w:pPr>
      <w:r>
        <w:rPr>
          <w:rStyle w:val="2"/>
          <w:b/>
          <w:bCs/>
          <w:color w:val="000000"/>
        </w:rPr>
        <w:t>(Введен дополнительно, Изм. № 1).</w:t>
      </w:r>
    </w:p>
    <w:p w:rsidR="00000000" w:rsidRDefault="000704E4">
      <w:pPr>
        <w:pStyle w:val="40"/>
        <w:shd w:val="clear" w:color="auto" w:fill="auto"/>
        <w:spacing w:before="0" w:after="0" w:line="192" w:lineRule="exact"/>
        <w:ind w:left="800" w:right="7780"/>
        <w:jc w:val="left"/>
        <w:sectPr w:rsidR="000000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571" w:right="1090" w:bottom="1571" w:left="1104" w:header="0" w:footer="3" w:gutter="0"/>
          <w:pgNumType w:start="21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50165" distL="63500" distR="63500" simplePos="0" relativeHeight="251659264" behindDoc="1" locked="0" layoutInCell="1" allowOverlap="1">
                <wp:simplePos x="0" y="0"/>
                <wp:positionH relativeFrom="margin">
                  <wp:posOffset>4779010</wp:posOffset>
                </wp:positionH>
                <wp:positionV relativeFrom="paragraph">
                  <wp:posOffset>0</wp:posOffset>
                </wp:positionV>
                <wp:extent cx="1393190" cy="101600"/>
                <wp:effectExtent l="0" t="0" r="0" b="0"/>
                <wp:wrapSquare wrapText="left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5145A">
                            <w:pPr>
                              <w:pStyle w:val="4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t>Перепечатка воспрещена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76.3pt;margin-top:0;width:109.7pt;height:8pt;z-index:-251657216;visibility:visible;mso-wrap-style:square;mso-width-percent:0;mso-height-percent:0;mso-wrap-distance-left:5pt;mso-wrap-distance-top:0;mso-wrap-distance-right:5pt;mso-wrap-distance-bottom:3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" filled="f" stroked="f">
                <v:textbox style="mso-fit-shape-to-text:t" inset="0,0,0,0">
                  <w:txbxContent>
                    <w:p w:rsidR="00000000" w:rsidRDefault="0005145A">
                      <w:pPr>
                        <w:pStyle w:val="40"/>
                        <w:shd w:val="clear" w:color="auto" w:fill="auto"/>
                        <w:spacing w:before="0" w:after="0" w:line="160" w:lineRule="exact"/>
                        <w:ind w:firstLine="0"/>
                        <w:jc w:val="left"/>
                      </w:pPr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t>Перепечатка воспрещена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5145A">
        <w:rPr>
          <w:rStyle w:val="4"/>
          <w:b/>
          <w:bCs/>
          <w:color w:val="000000"/>
        </w:rPr>
        <w:t>Издание официальное</w:t>
      </w:r>
      <w:r w:rsidR="0005145A">
        <w:rPr>
          <w:rStyle w:val="4"/>
          <w:b/>
          <w:bCs/>
          <w:color w:val="000000"/>
        </w:rPr>
        <w:br/>
      </w:r>
      <w:r w:rsidR="0005145A">
        <w:rPr>
          <w:rStyle w:val="4"/>
          <w:rFonts w:ascii="MS Gothic" w:eastAsia="MS Gothic" w:hAnsi="MS Gothic" w:cs="MS Gothic" w:hint="eastAsia"/>
          <w:b/>
          <w:bCs/>
          <w:color w:val="000000"/>
        </w:rPr>
        <w:t>★</w:t>
      </w:r>
    </w:p>
    <w:p w:rsidR="00000000" w:rsidRDefault="0005145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58"/>
        </w:tabs>
        <w:spacing w:after="114" w:line="180" w:lineRule="exact"/>
        <w:ind w:left="3100"/>
        <w:jc w:val="both"/>
      </w:pPr>
      <w:bookmarkStart w:id="5" w:name="bookmark4"/>
      <w:r>
        <w:rPr>
          <w:rStyle w:val="1"/>
          <w:b/>
          <w:bCs/>
          <w:color w:val="000000"/>
        </w:rPr>
        <w:lastRenderedPageBreak/>
        <w:t>ТЕХНИЧЕСКИЕ ТРЕБОВАНИЯ</w:t>
      </w:r>
      <w:bookmarkEnd w:id="5"/>
    </w:p>
    <w:p w:rsidR="00000000" w:rsidRDefault="0005145A">
      <w:pPr>
        <w:pStyle w:val="50"/>
        <w:numPr>
          <w:ilvl w:val="1"/>
          <w:numId w:val="1"/>
        </w:numPr>
        <w:shd w:val="clear" w:color="auto" w:fill="auto"/>
        <w:tabs>
          <w:tab w:val="left" w:pos="1062"/>
        </w:tabs>
        <w:spacing w:before="0"/>
        <w:ind w:left="560"/>
      </w:pPr>
      <w:r>
        <w:rPr>
          <w:rStyle w:val="5"/>
          <w:color w:val="000000"/>
        </w:rPr>
        <w:t xml:space="preserve">Технические требования — по </w:t>
      </w:r>
      <w:r>
        <w:rPr>
          <w:rStyle w:val="5"/>
          <w:color w:val="000000"/>
        </w:rPr>
        <w:t>ГОСТ 18123.</w:t>
      </w:r>
    </w:p>
    <w:p w:rsidR="00000000" w:rsidRDefault="0005145A">
      <w:pPr>
        <w:pStyle w:val="20"/>
        <w:shd w:val="clear" w:color="auto" w:fill="auto"/>
        <w:spacing w:before="0" w:line="230" w:lineRule="exact"/>
        <w:ind w:left="560" w:firstLine="0"/>
        <w:jc w:val="both"/>
      </w:pPr>
      <w:r>
        <w:rPr>
          <w:rStyle w:val="2"/>
          <w:b/>
          <w:bCs/>
          <w:color w:val="000000"/>
        </w:rPr>
        <w:t>(Измененная редакция, Изм. № 1).</w:t>
      </w:r>
    </w:p>
    <w:p w:rsidR="00000000" w:rsidRDefault="0005145A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062"/>
        </w:tabs>
        <w:spacing w:after="0" w:line="230" w:lineRule="exact"/>
        <w:ind w:left="560"/>
        <w:jc w:val="both"/>
      </w:pPr>
      <w:bookmarkStart w:id="6" w:name="bookmark5"/>
      <w:r>
        <w:rPr>
          <w:rStyle w:val="1"/>
          <w:b/>
          <w:bCs/>
          <w:color w:val="000000"/>
        </w:rPr>
        <w:t>(Исключен, Изм. № 3).</w:t>
      </w:r>
      <w:bookmarkEnd w:id="6"/>
    </w:p>
    <w:p w:rsidR="00000000" w:rsidRDefault="0005145A">
      <w:pPr>
        <w:pStyle w:val="50"/>
        <w:numPr>
          <w:ilvl w:val="1"/>
          <w:numId w:val="1"/>
        </w:numPr>
        <w:shd w:val="clear" w:color="auto" w:fill="auto"/>
        <w:tabs>
          <w:tab w:val="left" w:pos="1062"/>
        </w:tabs>
        <w:spacing w:before="0" w:after="50"/>
        <w:ind w:left="560"/>
      </w:pPr>
      <w:r>
        <w:rPr>
          <w:rStyle w:val="5"/>
          <w:color w:val="000000"/>
        </w:rPr>
        <w:t>Временная противокоррозионная защита, упаковка и маркировка тары — по ГОСТ 18160.</w:t>
      </w:r>
      <w:r>
        <w:rPr>
          <w:rStyle w:val="5"/>
          <w:color w:val="000000"/>
        </w:rPr>
        <w:br/>
      </w:r>
      <w:r>
        <w:rPr>
          <w:rStyle w:val="59pt"/>
          <w:color w:val="000000"/>
        </w:rPr>
        <w:t>(Введен дополнительно, Изм. № 3).</w:t>
      </w:r>
    </w:p>
    <w:p w:rsidR="00000000" w:rsidRDefault="0005145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18"/>
        </w:tabs>
        <w:spacing w:after="0" w:line="394" w:lineRule="exact"/>
        <w:ind w:left="3560"/>
        <w:jc w:val="both"/>
      </w:pPr>
      <w:bookmarkStart w:id="7" w:name="bookmark6"/>
      <w:r>
        <w:rPr>
          <w:rStyle w:val="1"/>
          <w:b/>
          <w:bCs/>
          <w:color w:val="000000"/>
        </w:rPr>
        <w:t>ПРАВИЛА ПРИЕМКИ</w:t>
      </w:r>
      <w:bookmarkEnd w:id="7"/>
    </w:p>
    <w:p w:rsidR="00000000" w:rsidRDefault="0005145A">
      <w:pPr>
        <w:pStyle w:val="50"/>
        <w:numPr>
          <w:ilvl w:val="1"/>
          <w:numId w:val="1"/>
        </w:numPr>
        <w:shd w:val="clear" w:color="auto" w:fill="auto"/>
        <w:tabs>
          <w:tab w:val="left" w:pos="1062"/>
        </w:tabs>
        <w:spacing w:before="0" w:line="394" w:lineRule="exact"/>
        <w:ind w:left="560"/>
      </w:pPr>
      <w:r>
        <w:rPr>
          <w:rStyle w:val="5"/>
          <w:color w:val="000000"/>
        </w:rPr>
        <w:t>Правила приемки шайб — по ГОСТ 17769.</w:t>
      </w:r>
    </w:p>
    <w:p w:rsidR="00000000" w:rsidRDefault="0005145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18"/>
        </w:tabs>
        <w:spacing w:after="0" w:line="394" w:lineRule="exact"/>
        <w:ind w:left="3560"/>
        <w:jc w:val="both"/>
      </w:pPr>
      <w:bookmarkStart w:id="8" w:name="bookmark7"/>
      <w:r>
        <w:rPr>
          <w:rStyle w:val="1"/>
          <w:b/>
          <w:bCs/>
          <w:color w:val="000000"/>
        </w:rPr>
        <w:t>МЕТОДЫ КОНТРОЛЯ</w:t>
      </w:r>
      <w:bookmarkEnd w:id="8"/>
    </w:p>
    <w:p w:rsidR="00000000" w:rsidRDefault="0005145A">
      <w:pPr>
        <w:pStyle w:val="50"/>
        <w:numPr>
          <w:ilvl w:val="1"/>
          <w:numId w:val="1"/>
        </w:numPr>
        <w:shd w:val="clear" w:color="auto" w:fill="auto"/>
        <w:tabs>
          <w:tab w:val="left" w:pos="1067"/>
        </w:tabs>
        <w:spacing w:before="0" w:line="394" w:lineRule="exact"/>
        <w:ind w:left="560"/>
      </w:pPr>
      <w:r>
        <w:rPr>
          <w:rStyle w:val="5"/>
          <w:color w:val="000000"/>
        </w:rPr>
        <w:t>Методы контроля шайб — по ГОСТ 18123.</w:t>
      </w:r>
    </w:p>
    <w:p w:rsidR="00000000" w:rsidRDefault="0005145A">
      <w:pPr>
        <w:pStyle w:val="10"/>
        <w:keepNext/>
        <w:keepLines/>
        <w:shd w:val="clear" w:color="auto" w:fill="auto"/>
        <w:spacing w:after="2298" w:line="200" w:lineRule="exact"/>
        <w:ind w:left="560"/>
        <w:jc w:val="both"/>
      </w:pPr>
      <w:bookmarkStart w:id="9" w:name="bookmark8"/>
      <w:r>
        <w:rPr>
          <w:rStyle w:val="110pt0"/>
          <w:b w:val="0"/>
          <w:bCs w:val="0"/>
          <w:color w:val="000000"/>
        </w:rPr>
        <w:t xml:space="preserve">Разд. </w:t>
      </w:r>
      <w:r>
        <w:rPr>
          <w:rStyle w:val="1"/>
          <w:b/>
          <w:bCs/>
          <w:color w:val="000000"/>
        </w:rPr>
        <w:t>5. (Исключен, Изм. № 3).</w:t>
      </w:r>
      <w:bookmarkEnd w:id="9"/>
    </w:p>
    <w:p w:rsidR="00000000" w:rsidRDefault="0005145A">
      <w:pPr>
        <w:pStyle w:val="90"/>
        <w:shd w:val="clear" w:color="auto" w:fill="auto"/>
        <w:spacing w:before="0" w:line="170" w:lineRule="exact"/>
        <w:ind w:left="8280"/>
      </w:pPr>
      <w:r>
        <w:rPr>
          <w:rStyle w:val="9"/>
          <w:i/>
          <w:iCs/>
          <w:color w:val="000000"/>
        </w:rPr>
        <w:t>ПРИЛОЖЕНИЕ</w:t>
      </w:r>
    </w:p>
    <w:p w:rsidR="00000000" w:rsidRDefault="0005145A">
      <w:pPr>
        <w:pStyle w:val="90"/>
        <w:shd w:val="clear" w:color="auto" w:fill="auto"/>
        <w:spacing w:before="0" w:after="506" w:line="170" w:lineRule="exact"/>
        <w:ind w:left="8280"/>
      </w:pPr>
      <w:r>
        <w:rPr>
          <w:rStyle w:val="9"/>
          <w:i/>
          <w:iCs/>
          <w:color w:val="000000"/>
        </w:rPr>
        <w:t>Справочное</w:t>
      </w:r>
    </w:p>
    <w:p w:rsidR="00000000" w:rsidRDefault="0005145A">
      <w:pPr>
        <w:pStyle w:val="a8"/>
        <w:framePr w:w="9715" w:wrap="notBeside" w:vAnchor="text" w:hAnchor="text" w:xAlign="center" w:y="1"/>
        <w:shd w:val="clear" w:color="auto" w:fill="auto"/>
        <w:spacing w:line="160" w:lineRule="exact"/>
      </w:pPr>
      <w:r>
        <w:rPr>
          <w:rStyle w:val="a7"/>
          <w:b/>
          <w:bCs/>
          <w:color w:val="000000"/>
        </w:rPr>
        <w:t>Масса шайб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3"/>
        <w:gridCol w:w="2410"/>
        <w:gridCol w:w="2414"/>
        <w:gridCol w:w="244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87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Внутренний диаметр шайбы</w:t>
            </w:r>
            <w:r>
              <w:rPr>
                <w:rStyle w:val="281"/>
                <w:b w:val="0"/>
                <w:bCs w:val="0"/>
                <w:color w:val="000000"/>
              </w:rPr>
              <w:br/>
            </w:r>
            <w:r>
              <w:rPr>
                <w:rStyle w:val="281"/>
                <w:b w:val="0"/>
                <w:bCs w:val="0"/>
                <w:color w:val="000000"/>
                <w:lang w:val="en-US" w:eastAsia="en-US"/>
              </w:rPr>
              <w:t xml:space="preserve">c/j, </w:t>
            </w:r>
            <w:r>
              <w:rPr>
                <w:rStyle w:val="281"/>
                <w:b w:val="0"/>
                <w:bCs w:val="0"/>
                <w:color w:val="000000"/>
              </w:rPr>
              <w:t>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8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Теоретическая масса</w:t>
            </w:r>
            <w:r>
              <w:rPr>
                <w:rStyle w:val="281"/>
                <w:b w:val="0"/>
                <w:bCs w:val="0"/>
                <w:color w:val="000000"/>
              </w:rPr>
              <w:br/>
            </w:r>
            <w:r>
              <w:rPr>
                <w:rStyle w:val="281"/>
                <w:b w:val="0"/>
                <w:bCs w:val="0"/>
                <w:color w:val="000000"/>
              </w:rPr>
              <w:t>1000 шт. шайб, кг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87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Внутренний диаметр шайбы</w:t>
            </w:r>
            <w:r>
              <w:rPr>
                <w:rStyle w:val="281"/>
                <w:b w:val="0"/>
                <w:bCs w:val="0"/>
                <w:color w:val="000000"/>
              </w:rPr>
              <w:br/>
            </w:r>
            <w:r>
              <w:rPr>
                <w:rStyle w:val="281"/>
                <w:b w:val="0"/>
                <w:bCs w:val="0"/>
                <w:color w:val="000000"/>
                <w:lang w:val="en-US" w:eastAsia="en-US"/>
              </w:rPr>
              <w:t xml:space="preserve">c/j, </w:t>
            </w:r>
            <w:r>
              <w:rPr>
                <w:rStyle w:val="281"/>
                <w:b w:val="0"/>
                <w:bCs w:val="0"/>
                <w:color w:val="000000"/>
              </w:rPr>
              <w:t>мм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8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Теоретическая масса</w:t>
            </w:r>
            <w:r>
              <w:rPr>
                <w:rStyle w:val="281"/>
                <w:b w:val="0"/>
                <w:bCs w:val="0"/>
                <w:color w:val="000000"/>
              </w:rPr>
              <w:br/>
              <w:t>1000 шт. шайб, кг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0,14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32,00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0,24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(32)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24,69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0,47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33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34,00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1,06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36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44,00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2,20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40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57,00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3,46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45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58,00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4,00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50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92,00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5,00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55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107,00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6,00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60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153,10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11,00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65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191,13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12,00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70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219,70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17,00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75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215,79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20,00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80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237,00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(25)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16,55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90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295,90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25,00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100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325,60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(28)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5145A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20,12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5145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5145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05145A">
      <w:pPr>
        <w:pStyle w:val="a8"/>
        <w:framePr w:w="9715" w:wrap="notBeside" w:vAnchor="text" w:hAnchor="text" w:xAlign="center" w:y="1"/>
        <w:shd w:val="clear" w:color="auto" w:fill="auto"/>
        <w:spacing w:line="170" w:lineRule="exact"/>
      </w:pPr>
      <w:r>
        <w:rPr>
          <w:rStyle w:val="80"/>
          <w:b w:val="0"/>
          <w:bCs w:val="0"/>
          <w:color w:val="000000"/>
        </w:rPr>
        <w:t>ПРИЛОЖЕНИЕ.</w:t>
      </w:r>
      <w:r>
        <w:rPr>
          <w:rStyle w:val="a7"/>
          <w:b/>
          <w:bCs/>
          <w:color w:val="000000"/>
        </w:rPr>
        <w:t xml:space="preserve"> (Измененная редакция, Изм. № 3).</w:t>
      </w:r>
    </w:p>
    <w:p w:rsidR="00000000" w:rsidRDefault="0005145A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05145A">
      <w:pPr>
        <w:rPr>
          <w:color w:val="auto"/>
          <w:sz w:val="2"/>
          <w:szCs w:val="2"/>
        </w:rPr>
      </w:pPr>
    </w:p>
    <w:p w:rsidR="00000000" w:rsidRDefault="0005145A">
      <w:pPr>
        <w:rPr>
          <w:color w:val="auto"/>
          <w:sz w:val="2"/>
          <w:szCs w:val="2"/>
        </w:rPr>
        <w:sectPr w:rsidR="00000000">
          <w:pgSz w:w="11900" w:h="16840"/>
          <w:pgMar w:top="1655" w:right="1076" w:bottom="1655" w:left="1100" w:header="0" w:footer="3" w:gutter="0"/>
          <w:cols w:space="720"/>
          <w:noEndnote/>
          <w:docGrid w:linePitch="360"/>
        </w:sectPr>
      </w:pPr>
    </w:p>
    <w:p w:rsidR="00000000" w:rsidRDefault="0005145A">
      <w:pPr>
        <w:pStyle w:val="20"/>
        <w:shd w:val="clear" w:color="auto" w:fill="auto"/>
        <w:spacing w:before="0" w:after="222" w:line="180" w:lineRule="exact"/>
        <w:ind w:firstLine="0"/>
      </w:pPr>
      <w:r>
        <w:rPr>
          <w:rStyle w:val="2"/>
          <w:b/>
          <w:bCs/>
          <w:color w:val="000000"/>
        </w:rPr>
        <w:lastRenderedPageBreak/>
        <w:t>ИНФОРМАЦИОННЫЕ ДАННЫЕ</w:t>
      </w:r>
    </w:p>
    <w:p w:rsidR="00000000" w:rsidRDefault="0005145A">
      <w:pPr>
        <w:pStyle w:val="20"/>
        <w:numPr>
          <w:ilvl w:val="0"/>
          <w:numId w:val="2"/>
        </w:numPr>
        <w:shd w:val="clear" w:color="auto" w:fill="auto"/>
        <w:tabs>
          <w:tab w:val="left" w:pos="341"/>
        </w:tabs>
        <w:spacing w:before="0" w:after="180" w:line="245" w:lineRule="exact"/>
        <w:ind w:left="320"/>
        <w:jc w:val="left"/>
      </w:pPr>
      <w:r>
        <w:rPr>
          <w:rStyle w:val="2"/>
          <w:b/>
          <w:bCs/>
          <w:color w:val="000000"/>
        </w:rPr>
        <w:t>РАЗРАБОТАН И ВНЕСЕН Ми</w:t>
      </w:r>
      <w:r>
        <w:rPr>
          <w:rStyle w:val="2"/>
          <w:b/>
          <w:bCs/>
          <w:color w:val="000000"/>
        </w:rPr>
        <w:t>нистерством станкостроительной и инструментальной промышлен-</w:t>
      </w:r>
      <w:r>
        <w:rPr>
          <w:rStyle w:val="2"/>
          <w:b/>
          <w:bCs/>
          <w:color w:val="000000"/>
        </w:rPr>
        <w:br/>
        <w:t>ности СССР</w:t>
      </w:r>
    </w:p>
    <w:p w:rsidR="00000000" w:rsidRDefault="0005145A">
      <w:pPr>
        <w:pStyle w:val="20"/>
        <w:numPr>
          <w:ilvl w:val="0"/>
          <w:numId w:val="2"/>
        </w:numPr>
        <w:shd w:val="clear" w:color="auto" w:fill="auto"/>
        <w:tabs>
          <w:tab w:val="left" w:pos="356"/>
        </w:tabs>
        <w:spacing w:before="0" w:line="245" w:lineRule="exact"/>
        <w:ind w:left="320"/>
        <w:jc w:val="left"/>
      </w:pPr>
      <w:r>
        <w:rPr>
          <w:rStyle w:val="2"/>
          <w:b/>
          <w:bCs/>
          <w:color w:val="000000"/>
        </w:rPr>
        <w:t>УТВЕРЖДЕН И ВВЕДЕН В ДЕЙСТВИЕ Постановлением Государственного комитета СССР по</w:t>
      </w:r>
      <w:r>
        <w:rPr>
          <w:rStyle w:val="2"/>
          <w:b/>
          <w:bCs/>
          <w:color w:val="000000"/>
        </w:rPr>
        <w:br/>
        <w:t>стандартам от 06.07.78 № 1836</w:t>
      </w:r>
    </w:p>
    <w:p w:rsidR="00000000" w:rsidRDefault="0005145A">
      <w:pPr>
        <w:pStyle w:val="20"/>
        <w:numPr>
          <w:ilvl w:val="0"/>
          <w:numId w:val="2"/>
        </w:numPr>
        <w:shd w:val="clear" w:color="auto" w:fill="auto"/>
        <w:tabs>
          <w:tab w:val="left" w:pos="356"/>
        </w:tabs>
        <w:spacing w:before="0" w:line="475" w:lineRule="exact"/>
        <w:ind w:firstLine="0"/>
        <w:jc w:val="both"/>
      </w:pPr>
      <w:r>
        <w:rPr>
          <w:rStyle w:val="2"/>
          <w:b/>
          <w:bCs/>
          <w:color w:val="000000"/>
        </w:rPr>
        <w:t>Стандарт полностью соответствует СТ СЭВ 4731—84</w:t>
      </w:r>
    </w:p>
    <w:p w:rsidR="00000000" w:rsidRDefault="0005145A">
      <w:pPr>
        <w:pStyle w:val="20"/>
        <w:numPr>
          <w:ilvl w:val="0"/>
          <w:numId w:val="2"/>
        </w:numPr>
        <w:shd w:val="clear" w:color="auto" w:fill="auto"/>
        <w:tabs>
          <w:tab w:val="left" w:pos="356"/>
        </w:tabs>
        <w:spacing w:before="0" w:line="475" w:lineRule="exact"/>
        <w:ind w:firstLine="0"/>
        <w:jc w:val="both"/>
      </w:pPr>
      <w:r>
        <w:rPr>
          <w:rStyle w:val="2"/>
          <w:b/>
          <w:bCs/>
          <w:color w:val="000000"/>
        </w:rPr>
        <w:t>В стандарт введ</w:t>
      </w:r>
      <w:r>
        <w:rPr>
          <w:rStyle w:val="2"/>
          <w:b/>
          <w:bCs/>
          <w:color w:val="000000"/>
        </w:rPr>
        <w:t>ен международный стандарт ИСО 8738—86</w:t>
      </w:r>
    </w:p>
    <w:p w:rsidR="00000000" w:rsidRDefault="0005145A">
      <w:pPr>
        <w:pStyle w:val="20"/>
        <w:numPr>
          <w:ilvl w:val="0"/>
          <w:numId w:val="2"/>
        </w:numPr>
        <w:shd w:val="clear" w:color="auto" w:fill="auto"/>
        <w:tabs>
          <w:tab w:val="left" w:pos="356"/>
        </w:tabs>
        <w:spacing w:before="0" w:line="475" w:lineRule="exact"/>
        <w:ind w:firstLine="0"/>
        <w:jc w:val="both"/>
      </w:pPr>
      <w:r>
        <w:rPr>
          <w:rStyle w:val="2"/>
          <w:b/>
          <w:bCs/>
          <w:color w:val="000000"/>
        </w:rPr>
        <w:t>Взамен ГОСТ 9649—66</w:t>
      </w:r>
    </w:p>
    <w:p w:rsidR="00000000" w:rsidRDefault="0005145A">
      <w:pPr>
        <w:pStyle w:val="20"/>
        <w:numPr>
          <w:ilvl w:val="0"/>
          <w:numId w:val="2"/>
        </w:numPr>
        <w:shd w:val="clear" w:color="auto" w:fill="auto"/>
        <w:tabs>
          <w:tab w:val="left" w:pos="356"/>
        </w:tabs>
        <w:spacing w:before="0" w:line="475" w:lineRule="exact"/>
        <w:ind w:firstLine="0"/>
        <w:jc w:val="both"/>
      </w:pPr>
      <w:r>
        <w:rPr>
          <w:rStyle w:val="2"/>
          <w:b/>
          <w:bCs/>
          <w:color w:val="000000"/>
        </w:rPr>
        <w:t>ССЫЛОЧНЫЕ НОРМАТИВНО-ТЕХНИЧЕСКИЕ ДОКУМЕНТЫ</w:t>
      </w:r>
    </w:p>
    <w:p w:rsidR="00000000" w:rsidRDefault="000704E4">
      <w:pPr>
        <w:pStyle w:val="101"/>
        <w:shd w:val="clear" w:color="auto" w:fill="auto"/>
        <w:spacing w:after="140" w:line="160" w:lineRule="exact"/>
      </w:pPr>
      <w:r>
        <w:rPr>
          <w:noProof/>
        </w:rPr>
        <mc:AlternateContent>
          <mc:Choice Requires="wps">
            <w:drawing>
              <wp:anchor distT="0" distB="488950" distL="2423160" distR="63500" simplePos="0" relativeHeight="251660288" behindDoc="1" locked="0" layoutInCell="1" allowOverlap="1">
                <wp:simplePos x="0" y="0"/>
                <wp:positionH relativeFrom="margin">
                  <wp:posOffset>4248785</wp:posOffset>
                </wp:positionH>
                <wp:positionV relativeFrom="paragraph">
                  <wp:posOffset>-1905</wp:posOffset>
                </wp:positionV>
                <wp:extent cx="722630" cy="101600"/>
                <wp:effectExtent l="635" t="0" r="635" b="0"/>
                <wp:wrapSquare wrapText="left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5145A">
                            <w:pPr>
                              <w:pStyle w:val="101"/>
                              <w:shd w:val="clear" w:color="auto" w:fill="auto"/>
                              <w:spacing w:after="0" w:line="160" w:lineRule="exact"/>
                              <w:jc w:val="left"/>
                            </w:pPr>
                            <w:r>
                              <w:rPr>
                                <w:rStyle w:val="10Exact"/>
                                <w:color w:val="000000"/>
                              </w:rPr>
                              <w:t>Номер пункта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334.55pt;margin-top:-.15pt;width:56.9pt;height:8pt;z-index:-251656192;visibility:visible;mso-wrap-style:square;mso-width-percent:0;mso-height-percent:0;mso-wrap-distance-left:190.8pt;mso-wrap-distance-top:0;mso-wrap-distance-right:5pt;mso-wrap-distance-bottom:38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" filled="f" stroked="f">
                <v:textbox style="mso-fit-shape-to-text:t" inset="0,0,0,0">
                  <w:txbxContent>
                    <w:p w:rsidR="00000000" w:rsidRDefault="0005145A">
                      <w:pPr>
                        <w:pStyle w:val="101"/>
                        <w:shd w:val="clear" w:color="auto" w:fill="auto"/>
                        <w:spacing w:after="0" w:line="160" w:lineRule="exact"/>
                        <w:jc w:val="left"/>
                      </w:pPr>
                      <w:r>
                        <w:rPr>
                          <w:rStyle w:val="10Exact"/>
                          <w:color w:val="000000"/>
                        </w:rPr>
                        <w:t>Номер пункта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35585" distB="0" distL="1624330" distR="1118870" simplePos="0" relativeHeight="251661312" behindDoc="1" locked="0" layoutInCell="1" allowOverlap="1">
                <wp:simplePos x="0" y="0"/>
                <wp:positionH relativeFrom="margin">
                  <wp:posOffset>3450590</wp:posOffset>
                </wp:positionH>
                <wp:positionV relativeFrom="paragraph">
                  <wp:posOffset>235585</wp:posOffset>
                </wp:positionV>
                <wp:extent cx="402590" cy="375285"/>
                <wp:effectExtent l="2540" t="0" r="4445" b="0"/>
                <wp:wrapSquare wrapText="left"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5145A">
                            <w:pPr>
                              <w:pStyle w:val="30"/>
                              <w:shd w:val="clear" w:color="auto" w:fill="auto"/>
                              <w:spacing w:before="0" w:after="0" w:line="197" w:lineRule="exact"/>
                              <w:jc w:val="both"/>
                            </w:pPr>
                            <w:r>
                              <w:rPr>
                                <w:rStyle w:val="3Exact"/>
                                <w:color w:val="000000"/>
                              </w:rPr>
                              <w:t>3.1</w:t>
                            </w:r>
                          </w:p>
                          <w:p w:rsidR="00000000" w:rsidRDefault="0005145A">
                            <w:pPr>
                              <w:pStyle w:val="30"/>
                              <w:shd w:val="clear" w:color="auto" w:fill="auto"/>
                              <w:spacing w:before="0" w:after="0" w:line="197" w:lineRule="exact"/>
                              <w:jc w:val="both"/>
                            </w:pPr>
                            <w:r>
                              <w:rPr>
                                <w:rStyle w:val="3Exact"/>
                                <w:color w:val="000000"/>
                              </w:rPr>
                              <w:t>2.1, 4.1</w:t>
                            </w:r>
                            <w:r>
                              <w:rPr>
                                <w:rStyle w:val="3Exact"/>
                                <w:color w:val="000000"/>
                              </w:rPr>
                              <w:br/>
                              <w:t>2.3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271.7pt;margin-top:18.55pt;width:31.7pt;height:29.55pt;z-index:-251655168;visibility:visible;mso-wrap-style:square;mso-width-percent:0;mso-height-percent:0;mso-wrap-distance-left:127.9pt;mso-wrap-distance-top:18.55pt;mso-wrap-distance-right:88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pgrw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05145A">
                      <w:pPr>
                        <w:pStyle w:val="30"/>
                        <w:shd w:val="clear" w:color="auto" w:fill="auto"/>
                        <w:spacing w:before="0" w:after="0" w:line="197" w:lineRule="exact"/>
                        <w:jc w:val="both"/>
                      </w:pPr>
                      <w:r>
                        <w:rPr>
                          <w:rStyle w:val="3Exact"/>
                          <w:color w:val="000000"/>
                        </w:rPr>
                        <w:t>3.1</w:t>
                      </w:r>
                    </w:p>
                    <w:p w:rsidR="00000000" w:rsidRDefault="0005145A">
                      <w:pPr>
                        <w:pStyle w:val="30"/>
                        <w:shd w:val="clear" w:color="auto" w:fill="auto"/>
                        <w:spacing w:before="0" w:after="0" w:line="197" w:lineRule="exact"/>
                        <w:jc w:val="both"/>
                      </w:pPr>
                      <w:r>
                        <w:rPr>
                          <w:rStyle w:val="3Exact"/>
                          <w:color w:val="000000"/>
                        </w:rPr>
                        <w:t>2.1, 4.1</w:t>
                      </w:r>
                      <w:r>
                        <w:rPr>
                          <w:rStyle w:val="3Exact"/>
                          <w:color w:val="000000"/>
                        </w:rPr>
                        <w:br/>
                        <w:t>2.3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5145A">
        <w:rPr>
          <w:rStyle w:val="100"/>
          <w:color w:val="000000"/>
        </w:rPr>
        <w:t>Обозначение НТД, на который дана ссылка</w:t>
      </w:r>
    </w:p>
    <w:p w:rsidR="00000000" w:rsidRDefault="0005145A">
      <w:pPr>
        <w:pStyle w:val="30"/>
        <w:shd w:val="clear" w:color="auto" w:fill="auto"/>
        <w:spacing w:before="0" w:after="150" w:line="197" w:lineRule="exact"/>
        <w:ind w:right="1340"/>
        <w:jc w:val="both"/>
      </w:pPr>
      <w:r>
        <w:rPr>
          <w:rStyle w:val="3"/>
          <w:color w:val="000000"/>
        </w:rPr>
        <w:t>ГОСТ 17769-83</w:t>
      </w:r>
      <w:r>
        <w:rPr>
          <w:rStyle w:val="3"/>
          <w:color w:val="000000"/>
        </w:rPr>
        <w:br/>
        <w:t>ГОСТ 18123-82</w:t>
      </w:r>
      <w:r>
        <w:rPr>
          <w:rStyle w:val="3"/>
          <w:color w:val="000000"/>
        </w:rPr>
        <w:br/>
        <w:t>ГОСТ 18160-72</w:t>
      </w:r>
    </w:p>
    <w:p w:rsidR="00000000" w:rsidRDefault="0005145A">
      <w:pPr>
        <w:pStyle w:val="20"/>
        <w:numPr>
          <w:ilvl w:val="0"/>
          <w:numId w:val="2"/>
        </w:numPr>
        <w:shd w:val="clear" w:color="auto" w:fill="auto"/>
        <w:tabs>
          <w:tab w:val="left" w:pos="351"/>
        </w:tabs>
        <w:spacing w:before="0" w:after="172" w:line="235" w:lineRule="exact"/>
        <w:ind w:left="320"/>
        <w:jc w:val="left"/>
      </w:pPr>
      <w:r>
        <w:rPr>
          <w:rStyle w:val="2"/>
          <w:b/>
          <w:bCs/>
          <w:color w:val="000000"/>
        </w:rPr>
        <w:t>Ограничение срока действи</w:t>
      </w:r>
      <w:r>
        <w:rPr>
          <w:rStyle w:val="2"/>
          <w:b/>
          <w:bCs/>
          <w:color w:val="000000"/>
        </w:rPr>
        <w:t>я снято по протоколу № 3—93 Межгосударственного совета по стан-</w:t>
      </w:r>
      <w:r>
        <w:rPr>
          <w:rStyle w:val="2"/>
          <w:b/>
          <w:bCs/>
          <w:color w:val="000000"/>
        </w:rPr>
        <w:br/>
        <w:t>дартизации, метрологии и сертификации (НУС 5-6—93)</w:t>
      </w:r>
    </w:p>
    <w:p w:rsidR="0005145A" w:rsidRDefault="0005145A">
      <w:pPr>
        <w:pStyle w:val="20"/>
        <w:numPr>
          <w:ilvl w:val="0"/>
          <w:numId w:val="2"/>
        </w:numPr>
        <w:shd w:val="clear" w:color="auto" w:fill="auto"/>
        <w:tabs>
          <w:tab w:val="left" w:pos="356"/>
        </w:tabs>
        <w:spacing w:before="0" w:line="245" w:lineRule="exact"/>
        <w:ind w:left="320"/>
        <w:jc w:val="left"/>
      </w:pPr>
      <w:r>
        <w:rPr>
          <w:rStyle w:val="2"/>
          <w:b/>
          <w:bCs/>
          <w:color w:val="000000"/>
        </w:rPr>
        <w:t>ИЗДАНИЕ с Изменениями № 1, 2, 3, утвержденными в ноябре 1983 г., в апреле 1985 г., в августе</w:t>
      </w:r>
      <w:r>
        <w:rPr>
          <w:rStyle w:val="2"/>
          <w:b/>
          <w:bCs/>
          <w:color w:val="000000"/>
        </w:rPr>
        <w:br/>
        <w:t>1988 г. (ИУС 2-84, 7-85, 6-88)</w:t>
      </w:r>
    </w:p>
    <w:sectPr w:rsidR="0005145A">
      <w:pgSz w:w="11900" w:h="16840"/>
      <w:pgMar w:top="1700" w:right="1095" w:bottom="1700" w:left="11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45A" w:rsidRDefault="0005145A">
      <w:r>
        <w:separator/>
      </w:r>
    </w:p>
  </w:endnote>
  <w:endnote w:type="continuationSeparator" w:id="0">
    <w:p w:rsidR="0005145A" w:rsidRDefault="0005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704E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3731260</wp:posOffset>
              </wp:positionH>
              <wp:positionV relativeFrom="page">
                <wp:posOffset>9683750</wp:posOffset>
              </wp:positionV>
              <wp:extent cx="127635" cy="131445"/>
              <wp:effectExtent l="0" t="0" r="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5145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704E4" w:rsidRPr="000704E4">
                            <w:rPr>
                              <w:rStyle w:val="a6"/>
                              <w:b w:val="0"/>
                              <w:bCs w:val="0"/>
                              <w:noProof/>
                              <w:color w:val="000000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293.8pt;margin-top:762.5pt;width:10.05pt;height:10.3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" filled="f" stroked="f">
              <v:textbox style="mso-fit-shape-to-text:t" inset="0,0,0,0">
                <w:txbxContent>
                  <w:p w:rsidR="00000000" w:rsidRDefault="0005145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704E4" w:rsidRPr="000704E4">
                      <w:rPr>
                        <w:rStyle w:val="a6"/>
                        <w:b w:val="0"/>
                        <w:bCs w:val="0"/>
                        <w:noProof/>
                        <w:color w:val="000000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704E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3731260</wp:posOffset>
              </wp:positionH>
              <wp:positionV relativeFrom="page">
                <wp:posOffset>9683750</wp:posOffset>
              </wp:positionV>
              <wp:extent cx="127635" cy="131445"/>
              <wp:effectExtent l="0" t="0" r="0" b="63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5145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704E4" w:rsidRPr="000704E4">
                            <w:rPr>
                              <w:rStyle w:val="a6"/>
                              <w:b w:val="0"/>
                              <w:bCs w:val="0"/>
                              <w:noProof/>
                              <w:color w:val="000000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293.8pt;margin-top:762.5pt;width:10.05pt;height:10.3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" filled="f" stroked="f">
              <v:textbox style="mso-fit-shape-to-text:t" inset="0,0,0,0">
                <w:txbxContent>
                  <w:p w:rsidR="00000000" w:rsidRDefault="0005145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704E4" w:rsidRPr="000704E4">
                      <w:rPr>
                        <w:rStyle w:val="a6"/>
                        <w:b w:val="0"/>
                        <w:bCs w:val="0"/>
                        <w:noProof/>
                        <w:color w:val="000000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704E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3728085</wp:posOffset>
              </wp:positionH>
              <wp:positionV relativeFrom="page">
                <wp:posOffset>9683750</wp:posOffset>
              </wp:positionV>
              <wp:extent cx="127635" cy="131445"/>
              <wp:effectExtent l="3810" t="0" r="635" b="381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5145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704E4" w:rsidRPr="000704E4">
                            <w:rPr>
                              <w:rStyle w:val="a6"/>
                              <w:b w:val="0"/>
                              <w:bCs w:val="0"/>
                              <w:noProof/>
                              <w:color w:val="000000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293.55pt;margin-top:762.5pt;width:10.05pt;height:10.35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" filled="f" stroked="f">
              <v:textbox style="mso-fit-shape-to-text:t" inset="0,0,0,0">
                <w:txbxContent>
                  <w:p w:rsidR="00000000" w:rsidRDefault="0005145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704E4" w:rsidRPr="000704E4">
                      <w:rPr>
                        <w:rStyle w:val="a6"/>
                        <w:b w:val="0"/>
                        <w:bCs w:val="0"/>
                        <w:noProof/>
                        <w:color w:val="000000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45A" w:rsidRDefault="0005145A">
      <w:r>
        <w:separator/>
      </w:r>
    </w:p>
  </w:footnote>
  <w:footnote w:type="continuationSeparator" w:id="0">
    <w:p w:rsidR="0005145A" w:rsidRDefault="00051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704E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725805</wp:posOffset>
              </wp:positionH>
              <wp:positionV relativeFrom="page">
                <wp:posOffset>744220</wp:posOffset>
              </wp:positionV>
              <wp:extent cx="998855" cy="131445"/>
              <wp:effectExtent l="1905" t="1270" r="0" b="317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85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5145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  <w:color w:val="000000"/>
                            </w:rPr>
                            <w:t>С. 2 ГОСТ 9649-78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7.15pt;margin-top:58.6pt;width:78.65pt;height:10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" filled="f" stroked="f">
              <v:textbox style="mso-fit-shape-to-text:t" inset="0,0,0,0">
                <w:txbxContent>
                  <w:p w:rsidR="00000000" w:rsidRDefault="0005145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  <w:color w:val="000000"/>
                      </w:rPr>
                      <w:t>С. 2 ГОСТ 9649-78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704E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5590540</wp:posOffset>
              </wp:positionH>
              <wp:positionV relativeFrom="page">
                <wp:posOffset>744220</wp:posOffset>
              </wp:positionV>
              <wp:extent cx="998855" cy="131445"/>
              <wp:effectExtent l="0" t="1270" r="1905" b="31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85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5145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  <w:color w:val="000000"/>
                            </w:rPr>
                            <w:t>ГОСТ 9649-78 С.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40.2pt;margin-top:58.6pt;width:78.65pt;height:10.3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" filled="f" stroked="f">
              <v:textbox style="mso-fit-shape-to-text:t" inset="0,0,0,0">
                <w:txbxContent>
                  <w:p w:rsidR="00000000" w:rsidRDefault="0005145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  <w:color w:val="000000"/>
                      </w:rPr>
                      <w:t>ГОСТ 9649-78 С.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704E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6242685</wp:posOffset>
              </wp:positionH>
              <wp:positionV relativeFrom="page">
                <wp:posOffset>725805</wp:posOffset>
              </wp:positionV>
              <wp:extent cx="64135" cy="131445"/>
              <wp:effectExtent l="3810" t="1905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5145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491.55pt;margin-top:57.15pt;width:5.05pt;height:10.3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" filled="f" stroked="f">
              <v:textbox style="mso-fit-shape-to-text:t" inset="0,0,0,0">
                <w:txbxContent>
                  <w:p w:rsidR="00000000" w:rsidRDefault="0005145A">
                    <w:pPr>
                      <w:pStyle w:val="1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E4"/>
    <w:rsid w:val="0005145A"/>
    <w:rsid w:val="0007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7Exact">
    <w:name w:val="Основной текст (7) Exact"/>
    <w:basedOn w:val="a0"/>
    <w:link w:val="7"/>
    <w:uiPriority w:val="99"/>
    <w:rPr>
      <w:rFonts w:ascii="Arial" w:hAnsi="Arial" w:cs="Arial"/>
      <w:b/>
      <w:bCs/>
      <w:u w:val="none"/>
    </w:rPr>
  </w:style>
  <w:style w:type="character" w:customStyle="1" w:styleId="8Exact">
    <w:name w:val="Основной текст (8) Exact"/>
    <w:basedOn w:val="a0"/>
    <w:link w:val="8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110pt">
    <w:name w:val="Заголовок №1 + Интервал 10 pt"/>
    <w:basedOn w:val="1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a4">
    <w:name w:val="Колонтитул_"/>
    <w:basedOn w:val="a0"/>
    <w:link w:val="11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a5">
    <w:name w:val="Колонтитул"/>
    <w:basedOn w:val="a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a6">
    <w:name w:val="Колонтитул + Не полужирный"/>
    <w:basedOn w:val="a4"/>
    <w:uiPriority w:val="99"/>
    <w:rPr>
      <w:rFonts w:ascii="Arial" w:hAnsi="Arial" w:cs="Arial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21">
    <w:name w:val="Основной текст (2) + Малые прописные"/>
    <w:basedOn w:val="2"/>
    <w:uiPriority w:val="99"/>
    <w:rPr>
      <w:rFonts w:ascii="Arial" w:hAnsi="Arial" w:cs="Arial"/>
      <w:b/>
      <w:bCs/>
      <w:smallCaps/>
      <w:spacing w:val="-1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59pt">
    <w:name w:val="Основной текст (5) + 9 pt"/>
    <w:aliases w:val="Полужирный"/>
    <w:basedOn w:val="5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26">
    <w:name w:val="Основной текст (2) + 6"/>
    <w:aliases w:val="5 pt,Интервал -1 pt"/>
    <w:basedOn w:val="2"/>
    <w:uiPriority w:val="99"/>
    <w:rPr>
      <w:rFonts w:ascii="Arial" w:hAnsi="Arial" w:cs="Arial"/>
      <w:b/>
      <w:bCs/>
      <w:spacing w:val="-20"/>
      <w:sz w:val="13"/>
      <w:szCs w:val="13"/>
      <w:u w:val="none"/>
    </w:rPr>
  </w:style>
  <w:style w:type="character" w:customStyle="1" w:styleId="28pt">
    <w:name w:val="Основной текст (2) + 8 pt"/>
    <w:aliases w:val="Не полужирный,Курсив,Интервал -1 pt2"/>
    <w:basedOn w:val="2"/>
    <w:uiPriority w:val="99"/>
    <w:rPr>
      <w:rFonts w:ascii="Arial" w:hAnsi="Arial" w:cs="Arial"/>
      <w:i/>
      <w:iCs/>
      <w:spacing w:val="-20"/>
      <w:sz w:val="16"/>
      <w:szCs w:val="16"/>
      <w:u w:val="none"/>
      <w:lang w:val="en-US" w:eastAsia="en-US"/>
    </w:rPr>
  </w:style>
  <w:style w:type="character" w:customStyle="1" w:styleId="28pt1">
    <w:name w:val="Основной текст (2) + 8 pt1"/>
    <w:aliases w:val="Не полужирный5,Курсив4,Малые прописные,Интервал -1 pt1"/>
    <w:basedOn w:val="2"/>
    <w:uiPriority w:val="99"/>
    <w:rPr>
      <w:rFonts w:ascii="Arial" w:hAnsi="Arial" w:cs="Arial"/>
      <w:i/>
      <w:iCs/>
      <w:smallCaps/>
      <w:spacing w:val="-20"/>
      <w:sz w:val="16"/>
      <w:szCs w:val="16"/>
      <w:u w:val="none"/>
    </w:rPr>
  </w:style>
  <w:style w:type="character" w:customStyle="1" w:styleId="22">
    <w:name w:val="Подпись к таблице (2)_"/>
    <w:basedOn w:val="a0"/>
    <w:link w:val="23"/>
    <w:uiPriority w:val="99"/>
    <w:rPr>
      <w:rFonts w:ascii="Arial" w:hAnsi="Arial" w:cs="Arial"/>
      <w:sz w:val="18"/>
      <w:szCs w:val="18"/>
      <w:u w:val="none"/>
    </w:rPr>
  </w:style>
  <w:style w:type="character" w:customStyle="1" w:styleId="24">
    <w:name w:val="Основной текст (2) + Не полужирный"/>
    <w:aliases w:val="Курсив3,Интервал 0 pt"/>
    <w:basedOn w:val="2"/>
    <w:uiPriority w:val="99"/>
    <w:rPr>
      <w:rFonts w:ascii="Arial" w:hAnsi="Arial" w:cs="Arial"/>
      <w:i/>
      <w:iCs/>
      <w:spacing w:val="0"/>
      <w:sz w:val="18"/>
      <w:szCs w:val="18"/>
      <w:u w:val="none"/>
      <w:lang w:val="en-US" w:eastAsia="en-US"/>
    </w:rPr>
  </w:style>
  <w:style w:type="character" w:customStyle="1" w:styleId="210">
    <w:name w:val="Основной текст (2) + Не полужирный1"/>
    <w:aliases w:val="Интервал 0 pt4"/>
    <w:basedOn w:val="2"/>
    <w:uiPriority w:val="99"/>
    <w:rPr>
      <w:rFonts w:ascii="Arial" w:hAnsi="Arial" w:cs="Arial"/>
      <w:spacing w:val="0"/>
      <w:sz w:val="18"/>
      <w:szCs w:val="18"/>
      <w:u w:val="none"/>
      <w:lang w:val="en-US" w:eastAsia="en-US"/>
    </w:rPr>
  </w:style>
  <w:style w:type="character" w:customStyle="1" w:styleId="28">
    <w:name w:val="Основной текст (2) + 8"/>
    <w:aliases w:val="5 pt3,Не полужирный4,Курсив2,Интервал 0 pt3,Масштаб 90%"/>
    <w:basedOn w:val="2"/>
    <w:uiPriority w:val="99"/>
    <w:rPr>
      <w:rFonts w:ascii="Arial" w:hAnsi="Arial" w:cs="Arial"/>
      <w:i/>
      <w:iCs/>
      <w:spacing w:val="0"/>
      <w:w w:val="90"/>
      <w:sz w:val="17"/>
      <w:szCs w:val="17"/>
      <w:u w:val="none"/>
      <w:lang w:val="en-US" w:eastAsia="en-US"/>
    </w:rPr>
  </w:style>
  <w:style w:type="character" w:customStyle="1" w:styleId="31">
    <w:name w:val="Подпись к таблице (3)_"/>
    <w:basedOn w:val="a0"/>
    <w:link w:val="32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32pt">
    <w:name w:val="Основной текст (3) + Интервал 2 pt"/>
    <w:basedOn w:val="3"/>
    <w:uiPriority w:val="99"/>
    <w:rPr>
      <w:rFonts w:ascii="Arial" w:hAnsi="Arial" w:cs="Arial"/>
      <w:spacing w:val="40"/>
      <w:sz w:val="18"/>
      <w:szCs w:val="18"/>
      <w:u w:val="none"/>
    </w:rPr>
  </w:style>
  <w:style w:type="character" w:customStyle="1" w:styleId="52pt">
    <w:name w:val="Основной текст (5) + Интервал 2 pt"/>
    <w:basedOn w:val="5"/>
    <w:uiPriority w:val="99"/>
    <w:rPr>
      <w:rFonts w:ascii="Arial" w:hAnsi="Arial" w:cs="Arial"/>
      <w:spacing w:val="4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i/>
      <w:iCs/>
      <w:sz w:val="18"/>
      <w:szCs w:val="18"/>
      <w:u w:val="none"/>
    </w:rPr>
  </w:style>
  <w:style w:type="character" w:customStyle="1" w:styleId="110pt0">
    <w:name w:val="Заголовок №1 + 10 pt"/>
    <w:aliases w:val="Не полужирный3"/>
    <w:basedOn w:val="1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a7">
    <w:name w:val="Подпись к таблице_"/>
    <w:basedOn w:val="a0"/>
    <w:link w:val="a8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80">
    <w:name w:val="Подпись к таблице + 8"/>
    <w:aliases w:val="5 pt2,Не полужирный2,Курсив1,Интервал 0 pt2"/>
    <w:basedOn w:val="a7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281">
    <w:name w:val="Основной текст (2) + 81"/>
    <w:aliases w:val="5 pt1,Не полужирный1,Интервал 0 pt1"/>
    <w:basedOn w:val="2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10Exact">
    <w:name w:val="Основной текст (10) Exact"/>
    <w:basedOn w:val="a0"/>
    <w:uiPriority w:val="99"/>
    <w:rPr>
      <w:rFonts w:ascii="Arial" w:hAnsi="Arial" w:cs="Arial"/>
      <w:spacing w:val="0"/>
      <w:sz w:val="16"/>
      <w:szCs w:val="16"/>
      <w:u w:val="none"/>
    </w:rPr>
  </w:style>
  <w:style w:type="character" w:customStyle="1" w:styleId="3Exact">
    <w:name w:val="Основной текст (3) Exact"/>
    <w:basedOn w:val="a0"/>
    <w:uiPriority w:val="99"/>
    <w:rPr>
      <w:rFonts w:ascii="Arial" w:hAnsi="Arial" w:cs="Arial"/>
      <w:sz w:val="18"/>
      <w:szCs w:val="18"/>
      <w:u w:val="non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spacing w:val="0"/>
      <w:sz w:val="16"/>
      <w:szCs w:val="16"/>
      <w:u w:val="none"/>
    </w:rPr>
  </w:style>
  <w:style w:type="paragraph" w:customStyle="1" w:styleId="7">
    <w:name w:val="Основной текст (7)"/>
    <w:basedOn w:val="a"/>
    <w:link w:val="7Exact"/>
    <w:uiPriority w:val="99"/>
    <w:pPr>
      <w:shd w:val="clear" w:color="auto" w:fill="FFFFFF"/>
      <w:spacing w:after="60" w:line="240" w:lineRule="atLeast"/>
    </w:pPr>
    <w:rPr>
      <w:rFonts w:ascii="Arial" w:hAnsi="Arial" w:cs="Arial"/>
      <w:b/>
      <w:bCs/>
      <w:color w:val="auto"/>
    </w:rPr>
  </w:style>
  <w:style w:type="paragraph" w:customStyle="1" w:styleId="8">
    <w:name w:val="Основной текст (8)"/>
    <w:basedOn w:val="a"/>
    <w:link w:val="8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300" w:after="480" w:line="240" w:lineRule="atLeast"/>
      <w:ind w:hanging="800"/>
      <w:jc w:val="right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480" w:line="240" w:lineRule="atLeast"/>
      <w:jc w:val="right"/>
      <w:outlineLvl w:val="0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480" w:line="240" w:lineRule="atLeast"/>
      <w:ind w:hanging="320"/>
      <w:jc w:val="center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300" w:after="120" w:line="240" w:lineRule="exact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480" w:line="230" w:lineRule="exact"/>
      <w:jc w:val="both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23">
    <w:name w:val="Подпись к таблице (2)"/>
    <w:basedOn w:val="a"/>
    <w:link w:val="22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8"/>
      <w:szCs w:val="18"/>
    </w:rPr>
  </w:style>
  <w:style w:type="paragraph" w:customStyle="1" w:styleId="32">
    <w:name w:val="Подпись к таблице (3)"/>
    <w:basedOn w:val="a"/>
    <w:link w:val="31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120" w:line="240" w:lineRule="atLeast"/>
      <w:jc w:val="center"/>
    </w:pPr>
    <w:rPr>
      <w:rFonts w:ascii="Arial" w:hAnsi="Arial" w:cs="Arial"/>
      <w:i/>
      <w:iCs/>
      <w:color w:val="auto"/>
      <w:sz w:val="18"/>
      <w:szCs w:val="18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2340" w:line="240" w:lineRule="atLeast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a8">
    <w:name w:val="Подпись к таблице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after="180" w:line="240" w:lineRule="atLeast"/>
      <w:jc w:val="right"/>
    </w:pPr>
    <w:rPr>
      <w:rFonts w:ascii="Arial" w:hAnsi="Arial" w:cs="Arial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7Exact">
    <w:name w:val="Основной текст (7) Exact"/>
    <w:basedOn w:val="a0"/>
    <w:link w:val="7"/>
    <w:uiPriority w:val="99"/>
    <w:rPr>
      <w:rFonts w:ascii="Arial" w:hAnsi="Arial" w:cs="Arial"/>
      <w:b/>
      <w:bCs/>
      <w:u w:val="none"/>
    </w:rPr>
  </w:style>
  <w:style w:type="character" w:customStyle="1" w:styleId="8Exact">
    <w:name w:val="Основной текст (8) Exact"/>
    <w:basedOn w:val="a0"/>
    <w:link w:val="8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110pt">
    <w:name w:val="Заголовок №1 + Интервал 10 pt"/>
    <w:basedOn w:val="1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a4">
    <w:name w:val="Колонтитул_"/>
    <w:basedOn w:val="a0"/>
    <w:link w:val="11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a5">
    <w:name w:val="Колонтитул"/>
    <w:basedOn w:val="a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a6">
    <w:name w:val="Колонтитул + Не полужирный"/>
    <w:basedOn w:val="a4"/>
    <w:uiPriority w:val="99"/>
    <w:rPr>
      <w:rFonts w:ascii="Arial" w:hAnsi="Arial" w:cs="Arial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21">
    <w:name w:val="Основной текст (2) + Малые прописные"/>
    <w:basedOn w:val="2"/>
    <w:uiPriority w:val="99"/>
    <w:rPr>
      <w:rFonts w:ascii="Arial" w:hAnsi="Arial" w:cs="Arial"/>
      <w:b/>
      <w:bCs/>
      <w:smallCaps/>
      <w:spacing w:val="-1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59pt">
    <w:name w:val="Основной текст (5) + 9 pt"/>
    <w:aliases w:val="Полужирный"/>
    <w:basedOn w:val="5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26">
    <w:name w:val="Основной текст (2) + 6"/>
    <w:aliases w:val="5 pt,Интервал -1 pt"/>
    <w:basedOn w:val="2"/>
    <w:uiPriority w:val="99"/>
    <w:rPr>
      <w:rFonts w:ascii="Arial" w:hAnsi="Arial" w:cs="Arial"/>
      <w:b/>
      <w:bCs/>
      <w:spacing w:val="-20"/>
      <w:sz w:val="13"/>
      <w:szCs w:val="13"/>
      <w:u w:val="none"/>
    </w:rPr>
  </w:style>
  <w:style w:type="character" w:customStyle="1" w:styleId="28pt">
    <w:name w:val="Основной текст (2) + 8 pt"/>
    <w:aliases w:val="Не полужирный,Курсив,Интервал -1 pt2"/>
    <w:basedOn w:val="2"/>
    <w:uiPriority w:val="99"/>
    <w:rPr>
      <w:rFonts w:ascii="Arial" w:hAnsi="Arial" w:cs="Arial"/>
      <w:i/>
      <w:iCs/>
      <w:spacing w:val="-20"/>
      <w:sz w:val="16"/>
      <w:szCs w:val="16"/>
      <w:u w:val="none"/>
      <w:lang w:val="en-US" w:eastAsia="en-US"/>
    </w:rPr>
  </w:style>
  <w:style w:type="character" w:customStyle="1" w:styleId="28pt1">
    <w:name w:val="Основной текст (2) + 8 pt1"/>
    <w:aliases w:val="Не полужирный5,Курсив4,Малые прописные,Интервал -1 pt1"/>
    <w:basedOn w:val="2"/>
    <w:uiPriority w:val="99"/>
    <w:rPr>
      <w:rFonts w:ascii="Arial" w:hAnsi="Arial" w:cs="Arial"/>
      <w:i/>
      <w:iCs/>
      <w:smallCaps/>
      <w:spacing w:val="-20"/>
      <w:sz w:val="16"/>
      <w:szCs w:val="16"/>
      <w:u w:val="none"/>
    </w:rPr>
  </w:style>
  <w:style w:type="character" w:customStyle="1" w:styleId="22">
    <w:name w:val="Подпись к таблице (2)_"/>
    <w:basedOn w:val="a0"/>
    <w:link w:val="23"/>
    <w:uiPriority w:val="99"/>
    <w:rPr>
      <w:rFonts w:ascii="Arial" w:hAnsi="Arial" w:cs="Arial"/>
      <w:sz w:val="18"/>
      <w:szCs w:val="18"/>
      <w:u w:val="none"/>
    </w:rPr>
  </w:style>
  <w:style w:type="character" w:customStyle="1" w:styleId="24">
    <w:name w:val="Основной текст (2) + Не полужирный"/>
    <w:aliases w:val="Курсив3,Интервал 0 pt"/>
    <w:basedOn w:val="2"/>
    <w:uiPriority w:val="99"/>
    <w:rPr>
      <w:rFonts w:ascii="Arial" w:hAnsi="Arial" w:cs="Arial"/>
      <w:i/>
      <w:iCs/>
      <w:spacing w:val="0"/>
      <w:sz w:val="18"/>
      <w:szCs w:val="18"/>
      <w:u w:val="none"/>
      <w:lang w:val="en-US" w:eastAsia="en-US"/>
    </w:rPr>
  </w:style>
  <w:style w:type="character" w:customStyle="1" w:styleId="210">
    <w:name w:val="Основной текст (2) + Не полужирный1"/>
    <w:aliases w:val="Интервал 0 pt4"/>
    <w:basedOn w:val="2"/>
    <w:uiPriority w:val="99"/>
    <w:rPr>
      <w:rFonts w:ascii="Arial" w:hAnsi="Arial" w:cs="Arial"/>
      <w:spacing w:val="0"/>
      <w:sz w:val="18"/>
      <w:szCs w:val="18"/>
      <w:u w:val="none"/>
      <w:lang w:val="en-US" w:eastAsia="en-US"/>
    </w:rPr>
  </w:style>
  <w:style w:type="character" w:customStyle="1" w:styleId="28">
    <w:name w:val="Основной текст (2) + 8"/>
    <w:aliases w:val="5 pt3,Не полужирный4,Курсив2,Интервал 0 pt3,Масштаб 90%"/>
    <w:basedOn w:val="2"/>
    <w:uiPriority w:val="99"/>
    <w:rPr>
      <w:rFonts w:ascii="Arial" w:hAnsi="Arial" w:cs="Arial"/>
      <w:i/>
      <w:iCs/>
      <w:spacing w:val="0"/>
      <w:w w:val="90"/>
      <w:sz w:val="17"/>
      <w:szCs w:val="17"/>
      <w:u w:val="none"/>
      <w:lang w:val="en-US" w:eastAsia="en-US"/>
    </w:rPr>
  </w:style>
  <w:style w:type="character" w:customStyle="1" w:styleId="31">
    <w:name w:val="Подпись к таблице (3)_"/>
    <w:basedOn w:val="a0"/>
    <w:link w:val="32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32pt">
    <w:name w:val="Основной текст (3) + Интервал 2 pt"/>
    <w:basedOn w:val="3"/>
    <w:uiPriority w:val="99"/>
    <w:rPr>
      <w:rFonts w:ascii="Arial" w:hAnsi="Arial" w:cs="Arial"/>
      <w:spacing w:val="40"/>
      <w:sz w:val="18"/>
      <w:szCs w:val="18"/>
      <w:u w:val="none"/>
    </w:rPr>
  </w:style>
  <w:style w:type="character" w:customStyle="1" w:styleId="52pt">
    <w:name w:val="Основной текст (5) + Интервал 2 pt"/>
    <w:basedOn w:val="5"/>
    <w:uiPriority w:val="99"/>
    <w:rPr>
      <w:rFonts w:ascii="Arial" w:hAnsi="Arial" w:cs="Arial"/>
      <w:spacing w:val="4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i/>
      <w:iCs/>
      <w:sz w:val="18"/>
      <w:szCs w:val="18"/>
      <w:u w:val="none"/>
    </w:rPr>
  </w:style>
  <w:style w:type="character" w:customStyle="1" w:styleId="110pt0">
    <w:name w:val="Заголовок №1 + 10 pt"/>
    <w:aliases w:val="Не полужирный3"/>
    <w:basedOn w:val="1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a7">
    <w:name w:val="Подпись к таблице_"/>
    <w:basedOn w:val="a0"/>
    <w:link w:val="a8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80">
    <w:name w:val="Подпись к таблице + 8"/>
    <w:aliases w:val="5 pt2,Не полужирный2,Курсив1,Интервал 0 pt2"/>
    <w:basedOn w:val="a7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281">
    <w:name w:val="Основной текст (2) + 81"/>
    <w:aliases w:val="5 pt1,Не полужирный1,Интервал 0 pt1"/>
    <w:basedOn w:val="2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10Exact">
    <w:name w:val="Основной текст (10) Exact"/>
    <w:basedOn w:val="a0"/>
    <w:uiPriority w:val="99"/>
    <w:rPr>
      <w:rFonts w:ascii="Arial" w:hAnsi="Arial" w:cs="Arial"/>
      <w:spacing w:val="0"/>
      <w:sz w:val="16"/>
      <w:szCs w:val="16"/>
      <w:u w:val="none"/>
    </w:rPr>
  </w:style>
  <w:style w:type="character" w:customStyle="1" w:styleId="3Exact">
    <w:name w:val="Основной текст (3) Exact"/>
    <w:basedOn w:val="a0"/>
    <w:uiPriority w:val="99"/>
    <w:rPr>
      <w:rFonts w:ascii="Arial" w:hAnsi="Arial" w:cs="Arial"/>
      <w:sz w:val="18"/>
      <w:szCs w:val="18"/>
      <w:u w:val="non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spacing w:val="0"/>
      <w:sz w:val="16"/>
      <w:szCs w:val="16"/>
      <w:u w:val="none"/>
    </w:rPr>
  </w:style>
  <w:style w:type="paragraph" w:customStyle="1" w:styleId="7">
    <w:name w:val="Основной текст (7)"/>
    <w:basedOn w:val="a"/>
    <w:link w:val="7Exact"/>
    <w:uiPriority w:val="99"/>
    <w:pPr>
      <w:shd w:val="clear" w:color="auto" w:fill="FFFFFF"/>
      <w:spacing w:after="60" w:line="240" w:lineRule="atLeast"/>
    </w:pPr>
    <w:rPr>
      <w:rFonts w:ascii="Arial" w:hAnsi="Arial" w:cs="Arial"/>
      <w:b/>
      <w:bCs/>
      <w:color w:val="auto"/>
    </w:rPr>
  </w:style>
  <w:style w:type="paragraph" w:customStyle="1" w:styleId="8">
    <w:name w:val="Основной текст (8)"/>
    <w:basedOn w:val="a"/>
    <w:link w:val="8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300" w:after="480" w:line="240" w:lineRule="atLeast"/>
      <w:ind w:hanging="800"/>
      <w:jc w:val="right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480" w:line="240" w:lineRule="atLeast"/>
      <w:jc w:val="right"/>
      <w:outlineLvl w:val="0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480" w:line="240" w:lineRule="atLeast"/>
      <w:ind w:hanging="320"/>
      <w:jc w:val="center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300" w:after="120" w:line="240" w:lineRule="exact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480" w:line="230" w:lineRule="exact"/>
      <w:jc w:val="both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23">
    <w:name w:val="Подпись к таблице (2)"/>
    <w:basedOn w:val="a"/>
    <w:link w:val="22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8"/>
      <w:szCs w:val="18"/>
    </w:rPr>
  </w:style>
  <w:style w:type="paragraph" w:customStyle="1" w:styleId="32">
    <w:name w:val="Подпись к таблице (3)"/>
    <w:basedOn w:val="a"/>
    <w:link w:val="31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120" w:line="240" w:lineRule="atLeast"/>
      <w:jc w:val="center"/>
    </w:pPr>
    <w:rPr>
      <w:rFonts w:ascii="Arial" w:hAnsi="Arial" w:cs="Arial"/>
      <w:i/>
      <w:iCs/>
      <w:color w:val="auto"/>
      <w:sz w:val="18"/>
      <w:szCs w:val="18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2340" w:line="240" w:lineRule="atLeast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a8">
    <w:name w:val="Подпись к таблице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after="180" w:line="240" w:lineRule="atLeast"/>
      <w:jc w:val="right"/>
    </w:pPr>
    <w:rPr>
      <w:rFonts w:ascii="Arial" w:hAnsi="Arial" w:cs="Arial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2019-03-30T11:21:00Z</dcterms:created>
  <dcterms:modified xsi:type="dcterms:W3CDTF">2019-03-30T11:21:00Z</dcterms:modified>
</cp:coreProperties>
</file>