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80BA9">
      <w:pPr>
        <w:pStyle w:val="30"/>
        <w:shd w:val="clear" w:color="auto" w:fill="auto"/>
        <w:spacing w:after="0" w:line="280" w:lineRule="exact"/>
      </w:pPr>
      <w:bookmarkStart w:id="0" w:name="_GoBack"/>
      <w:bookmarkEnd w:id="0"/>
      <w:r>
        <w:rPr>
          <w:rStyle w:val="310pt"/>
          <w:b/>
          <w:bCs/>
          <w:color w:val="000000"/>
        </w:rPr>
        <w:t>МЕЖГОСУДАРСТВЕННЫЙ СТАНДАРТ</w:t>
      </w:r>
      <w:r>
        <w:rPr>
          <w:rStyle w:val="310pt"/>
          <w:b/>
          <w:bCs/>
          <w:color w:val="000000"/>
        </w:rPr>
        <w:br/>
      </w:r>
      <w:r>
        <w:rPr>
          <w:rStyle w:val="3"/>
          <w:b/>
          <w:bCs/>
          <w:color w:val="000000"/>
        </w:rPr>
        <w:t xml:space="preserve">винты </w:t>
      </w:r>
      <w:r>
        <w:rPr>
          <w:rStyle w:val="314pt"/>
          <w:b w:val="0"/>
          <w:bCs w:val="0"/>
          <w:color w:val="000000"/>
        </w:rPr>
        <w:t xml:space="preserve">с </w:t>
      </w:r>
      <w:r>
        <w:rPr>
          <w:rStyle w:val="31"/>
          <w:b/>
          <w:bCs/>
          <w:color w:val="000000"/>
        </w:rPr>
        <w:t>шестигранной головкой</w:t>
      </w:r>
    </w:p>
    <w:p w:rsidR="00000000" w:rsidRDefault="00D1389E">
      <w:pPr>
        <w:pStyle w:val="30"/>
        <w:shd w:val="clear" w:color="auto" w:fill="auto"/>
        <w:spacing w:after="195" w:line="210" w:lineRule="exact"/>
      </w:pPr>
      <w:r>
        <w:rPr>
          <w:noProof/>
        </w:rPr>
        <mc:AlternateContent>
          <mc:Choice Requires="wps">
            <w:drawing>
              <wp:anchor distT="135255" distB="435610" distL="1377950" distR="128270" simplePos="0" relativeHeight="251658240" behindDoc="1" locked="0" layoutInCell="1" allowOverlap="1">
                <wp:simplePos x="0" y="0"/>
                <wp:positionH relativeFrom="margin">
                  <wp:posOffset>5066030</wp:posOffset>
                </wp:positionH>
                <wp:positionV relativeFrom="paragraph">
                  <wp:posOffset>15240</wp:posOffset>
                </wp:positionV>
                <wp:extent cx="755650" cy="306705"/>
                <wp:effectExtent l="0" t="0" r="0" b="2540"/>
                <wp:wrapSquare wrapText="left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80BA9">
                            <w:pPr>
                              <w:pStyle w:val="7"/>
                              <w:shd w:val="clear" w:color="auto" w:fill="auto"/>
                              <w:spacing w:after="23" w:line="240" w:lineRule="exact"/>
                              <w:ind w:left="260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000000" w:rsidRDefault="00480BA9">
                            <w:pPr>
                              <w:pStyle w:val="8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  <w:color w:val="000000"/>
                              </w:rPr>
                              <w:t>10338-80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9pt;margin-top:1.2pt;width:59.5pt;height:24.15pt;z-index:-251658240;visibility:visible;mso-wrap-style:square;mso-width-percent:0;mso-height-percent:0;mso-wrap-distance-left:108.5pt;mso-wrap-distance-top:10.65pt;mso-wrap-distance-right:10.1pt;mso-wrap-distance-bottom:34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+ATqgIAAKg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" filled="f" stroked="f">
                <v:textbox style="mso-fit-shape-to-text:t" inset="0,0,0,0">
                  <w:txbxContent>
                    <w:p w:rsidR="00000000" w:rsidRDefault="00480BA9">
                      <w:pPr>
                        <w:pStyle w:val="7"/>
                        <w:shd w:val="clear" w:color="auto" w:fill="auto"/>
                        <w:spacing w:after="23" w:line="240" w:lineRule="exact"/>
                        <w:ind w:left="260"/>
                      </w:pPr>
                      <w:r>
                        <w:rPr>
                          <w:rStyle w:val="7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000000" w:rsidRDefault="00480BA9">
                      <w:pPr>
                        <w:pStyle w:val="8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8Exact"/>
                          <w:b/>
                          <w:bCs/>
                          <w:color w:val="000000"/>
                        </w:rPr>
                        <w:t>10338-80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54685" distB="0" distL="1237615" distR="63500" simplePos="0" relativeHeight="251659264" behindDoc="1" locked="0" layoutInCell="1" allowOverlap="1">
                <wp:simplePos x="0" y="0"/>
                <wp:positionH relativeFrom="margin">
                  <wp:posOffset>4925695</wp:posOffset>
                </wp:positionH>
                <wp:positionV relativeFrom="paragraph">
                  <wp:posOffset>534670</wp:posOffset>
                </wp:positionV>
                <wp:extent cx="1024255" cy="261620"/>
                <wp:effectExtent l="1270" t="1270" r="3175" b="0"/>
                <wp:wrapSquare wrapText="left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80BA9">
                            <w:pPr>
                              <w:pStyle w:val="40"/>
                              <w:shd w:val="clear" w:color="auto" w:fill="auto"/>
                              <w:spacing w:before="0" w:after="12" w:line="190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>Взамен</w:t>
                            </w:r>
                          </w:p>
                          <w:p w:rsidR="00000000" w:rsidRDefault="00480BA9">
                            <w:pPr>
                              <w:pStyle w:val="3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  <w:lang w:val="ru-RU" w:eastAsia="ru-RU"/>
                              </w:rPr>
                              <w:t xml:space="preserve">ГОСТ 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</w:rPr>
                              <w:t>10338-63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87.85pt;margin-top:42.1pt;width:80.65pt;height:20.6pt;z-index:-251657216;visibility:visible;mso-wrap-style:square;mso-width-percent:0;mso-height-percent:0;mso-wrap-distance-left:97.45pt;mso-wrap-distance-top:51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C0sAIAALA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480BA9">
                      <w:pPr>
                        <w:pStyle w:val="40"/>
                        <w:shd w:val="clear" w:color="auto" w:fill="auto"/>
                        <w:spacing w:before="0" w:after="12" w:line="190" w:lineRule="exact"/>
                      </w:pP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>Взамен</w:t>
                      </w:r>
                    </w:p>
                    <w:p w:rsidR="00000000" w:rsidRDefault="00480BA9">
                      <w:pPr>
                        <w:pStyle w:val="3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  <w:color w:val="000000"/>
                          <w:lang w:val="ru-RU" w:eastAsia="ru-RU"/>
                        </w:rPr>
                        <w:t xml:space="preserve">ГОСТ </w:t>
                      </w:r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>10338-63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80BA9">
        <w:rPr>
          <w:rStyle w:val="3"/>
          <w:b/>
          <w:bCs/>
          <w:color w:val="000000"/>
        </w:rPr>
        <w:t>НЕВЫПАДАЮ</w:t>
      </w:r>
      <w:r w:rsidR="00480BA9">
        <w:rPr>
          <w:rStyle w:val="3"/>
          <w:b/>
          <w:bCs/>
          <w:color w:val="000000"/>
        </w:rPr>
        <w:t>ЩИЕ КЛАССА ТОЧНОСТИ В</w:t>
      </w:r>
    </w:p>
    <w:p w:rsidR="00000000" w:rsidRDefault="00480BA9">
      <w:pPr>
        <w:pStyle w:val="40"/>
        <w:shd w:val="clear" w:color="auto" w:fill="auto"/>
        <w:spacing w:before="0" w:after="173" w:line="190" w:lineRule="exact"/>
        <w:ind w:right="40"/>
      </w:pPr>
      <w:r>
        <w:rPr>
          <w:rStyle w:val="4"/>
          <w:b/>
          <w:bCs/>
          <w:color w:val="000000"/>
        </w:rPr>
        <w:t>Конструкция и размеры</w:t>
      </w:r>
    </w:p>
    <w:p w:rsidR="00000000" w:rsidRDefault="00480BA9">
      <w:pPr>
        <w:pStyle w:val="50"/>
        <w:shd w:val="clear" w:color="auto" w:fill="auto"/>
        <w:spacing w:before="0" w:after="184"/>
        <w:ind w:right="40"/>
      </w:pPr>
      <w:r>
        <w:rPr>
          <w:rStyle w:val="5"/>
          <w:color w:val="000000"/>
          <w:lang w:val="en-US" w:eastAsia="en-US"/>
        </w:rPr>
        <w:t xml:space="preserve">Hexagon-head non-falling-out screws, product grade </w:t>
      </w:r>
      <w:r>
        <w:rPr>
          <w:rStyle w:val="5"/>
          <w:color w:val="000000"/>
        </w:rPr>
        <w:t>В.</w:t>
      </w:r>
      <w:r>
        <w:rPr>
          <w:rStyle w:val="5"/>
          <w:color w:val="000000"/>
        </w:rPr>
        <w:br/>
      </w:r>
      <w:r>
        <w:rPr>
          <w:rStyle w:val="5"/>
          <w:color w:val="000000"/>
          <w:lang w:val="en-US" w:eastAsia="en-US"/>
        </w:rPr>
        <w:t>Design and dimensions</w:t>
      </w:r>
    </w:p>
    <w:p w:rsidR="00000000" w:rsidRDefault="00480BA9">
      <w:pPr>
        <w:pStyle w:val="50"/>
        <w:shd w:val="clear" w:color="auto" w:fill="auto"/>
        <w:spacing w:before="0" w:after="236" w:line="211" w:lineRule="exact"/>
        <w:ind w:right="8420"/>
        <w:jc w:val="left"/>
      </w:pPr>
      <w:r>
        <w:rPr>
          <w:rStyle w:val="5"/>
          <w:color w:val="000000"/>
        </w:rPr>
        <w:t xml:space="preserve">МКС </w:t>
      </w:r>
      <w:r>
        <w:rPr>
          <w:rStyle w:val="5"/>
          <w:color w:val="000000"/>
          <w:lang w:val="en-US" w:eastAsia="en-US"/>
        </w:rPr>
        <w:t>21.060.10</w:t>
      </w:r>
      <w:r>
        <w:rPr>
          <w:rStyle w:val="5"/>
          <w:color w:val="000000"/>
          <w:lang w:val="en-US" w:eastAsia="en-US"/>
        </w:rPr>
        <w:br/>
      </w:r>
      <w:r>
        <w:rPr>
          <w:rStyle w:val="5"/>
          <w:color w:val="000000"/>
        </w:rPr>
        <w:t>ОКП 12 8400</w:t>
      </w:r>
    </w:p>
    <w:p w:rsidR="00000000" w:rsidRDefault="00480BA9">
      <w:pPr>
        <w:pStyle w:val="60"/>
        <w:shd w:val="clear" w:color="auto" w:fill="auto"/>
        <w:spacing w:before="0"/>
      </w:pPr>
      <w:r>
        <w:rPr>
          <w:rStyle w:val="6"/>
          <w:b/>
          <w:bCs/>
          <w:color w:val="000000"/>
        </w:rPr>
        <w:t>Постановлением Государственного комитета СССР по стандартам от 7 июля 1980 г. № 3428 дата введения</w:t>
      </w:r>
      <w:r>
        <w:rPr>
          <w:rStyle w:val="6"/>
          <w:b/>
          <w:bCs/>
          <w:color w:val="000000"/>
        </w:rPr>
        <w:br/>
        <w:t>установлена</w:t>
      </w:r>
    </w:p>
    <w:p w:rsidR="00000000" w:rsidRDefault="00480BA9">
      <w:pPr>
        <w:pStyle w:val="60"/>
        <w:shd w:val="clear" w:color="auto" w:fill="auto"/>
        <w:spacing w:before="0" w:after="184"/>
        <w:jc w:val="right"/>
      </w:pPr>
      <w:r>
        <w:rPr>
          <w:rStyle w:val="6"/>
          <w:b/>
          <w:bCs/>
          <w:color w:val="000000"/>
        </w:rPr>
        <w:t>01.01.82</w:t>
      </w:r>
    </w:p>
    <w:p w:rsidR="00000000" w:rsidRDefault="00480BA9">
      <w:pPr>
        <w:pStyle w:val="60"/>
        <w:shd w:val="clear" w:color="auto" w:fill="auto"/>
        <w:spacing w:before="0" w:after="461" w:line="211" w:lineRule="exact"/>
      </w:pPr>
      <w:r>
        <w:rPr>
          <w:rStyle w:val="6"/>
          <w:b/>
          <w:bCs/>
          <w:color w:val="000000"/>
        </w:rPr>
        <w:t>Ограничение срока действия снято по протоколу № 7—95 Межгосударственного совета по стандартизации,</w:t>
      </w:r>
      <w:r>
        <w:rPr>
          <w:rStyle w:val="6"/>
          <w:b/>
          <w:bCs/>
          <w:color w:val="000000"/>
        </w:rPr>
        <w:br/>
        <w:t>метрологии и сертификации (ИУС 11—95)</w:t>
      </w:r>
    </w:p>
    <w:p w:rsidR="00000000" w:rsidRDefault="00480BA9">
      <w:pPr>
        <w:pStyle w:val="20"/>
        <w:shd w:val="clear" w:color="auto" w:fill="auto"/>
        <w:spacing w:before="0"/>
        <w:ind w:firstLine="560"/>
      </w:pPr>
      <w:r>
        <w:rPr>
          <w:rStyle w:val="2"/>
          <w:color w:val="000000"/>
        </w:rPr>
        <w:t>Настоящий стандарт распространяется на винты с шестигранной головкой невыпадающие класса</w:t>
      </w:r>
      <w:r>
        <w:rPr>
          <w:rStyle w:val="2"/>
          <w:color w:val="000000"/>
        </w:rPr>
        <w:br/>
        <w:t>точности В с номинал</w:t>
      </w:r>
      <w:r>
        <w:rPr>
          <w:rStyle w:val="2"/>
          <w:color w:val="000000"/>
        </w:rPr>
        <w:t>ьным диаметром резьбы от 6 до 20 мм.</w:t>
      </w:r>
    </w:p>
    <w:p w:rsidR="00000000" w:rsidRDefault="00480BA9">
      <w:pPr>
        <w:pStyle w:val="40"/>
        <w:shd w:val="clear" w:color="auto" w:fill="auto"/>
        <w:spacing w:before="0" w:after="0" w:line="235" w:lineRule="exact"/>
        <w:ind w:left="560"/>
        <w:jc w:val="both"/>
      </w:pPr>
      <w:r>
        <w:rPr>
          <w:rStyle w:val="4"/>
          <w:b/>
          <w:bCs/>
          <w:color w:val="000000"/>
        </w:rPr>
        <w:t>(Введено дополнительно, Изм. № 1).</w:t>
      </w:r>
    </w:p>
    <w:p w:rsidR="00000000" w:rsidRDefault="00D1389E">
      <w:pPr>
        <w:pStyle w:val="20"/>
        <w:numPr>
          <w:ilvl w:val="0"/>
          <w:numId w:val="1"/>
        </w:numPr>
        <w:shd w:val="clear" w:color="auto" w:fill="auto"/>
        <w:tabs>
          <w:tab w:val="left" w:pos="885"/>
        </w:tabs>
        <w:spacing w:before="0"/>
        <w:ind w:left="560"/>
        <w:jc w:val="both"/>
      </w:pPr>
      <w:r>
        <w:rPr>
          <w:noProof/>
        </w:rPr>
        <w:drawing>
          <wp:anchor distT="0" distB="0" distL="1085215" distR="1393190" simplePos="0" relativeHeight="251660288" behindDoc="1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450850</wp:posOffset>
            </wp:positionV>
            <wp:extent cx="3676015" cy="1740535"/>
            <wp:effectExtent l="0" t="0" r="635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174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BA9">
        <w:rPr>
          <w:rStyle w:val="2"/>
          <w:color w:val="000000"/>
        </w:rPr>
        <w:t>Размеры винтов должны соответствовать указанным на чертеже и в табл. 1 и 2.</w:t>
      </w:r>
    </w:p>
    <w:p w:rsidR="00000000" w:rsidRDefault="00480BA9">
      <w:pPr>
        <w:pStyle w:val="50"/>
        <w:shd w:val="clear" w:color="auto" w:fill="auto"/>
        <w:tabs>
          <w:tab w:val="left" w:pos="1646"/>
        </w:tabs>
        <w:spacing w:before="0" w:after="2951" w:line="180" w:lineRule="exact"/>
        <w:ind w:left="600"/>
        <w:jc w:val="both"/>
      </w:pPr>
      <w:r>
        <w:rPr>
          <w:rStyle w:val="5"/>
          <w:color w:val="000000"/>
          <w:lang w:val="en-US" w:eastAsia="en-US"/>
        </w:rPr>
        <w:t xml:space="preserve">D </w:t>
      </w:r>
      <w:r>
        <w:rPr>
          <w:rStyle w:val="5"/>
          <w:color w:val="000000"/>
        </w:rPr>
        <w:t>= (0,90</w:t>
      </w:r>
      <w:r>
        <w:rPr>
          <w:rStyle w:val="5"/>
          <w:color w:val="000000"/>
        </w:rPr>
        <w:tab/>
        <w:t xml:space="preserve">0,95) </w:t>
      </w:r>
      <w:r>
        <w:rPr>
          <w:rStyle w:val="5"/>
          <w:color w:val="000000"/>
          <w:lang w:val="en-US" w:eastAsia="en-US"/>
        </w:rPr>
        <w:t>S</w:t>
      </w:r>
    </w:p>
    <w:p w:rsidR="00000000" w:rsidRDefault="00480BA9">
      <w:pPr>
        <w:pStyle w:val="60"/>
        <w:shd w:val="clear" w:color="auto" w:fill="auto"/>
        <w:tabs>
          <w:tab w:val="left" w:pos="7464"/>
        </w:tabs>
        <w:spacing w:before="0" w:line="197" w:lineRule="exact"/>
      </w:pPr>
      <w:r>
        <w:rPr>
          <w:rStyle w:val="6"/>
          <w:b/>
          <w:bCs/>
          <w:color w:val="000000"/>
        </w:rPr>
        <w:t>Издание официальное</w:t>
      </w:r>
      <w:r>
        <w:rPr>
          <w:rStyle w:val="6"/>
          <w:b/>
          <w:bCs/>
          <w:color w:val="000000"/>
        </w:rPr>
        <w:tab/>
        <w:t>Перепечатка воспрещена</w:t>
      </w:r>
    </w:p>
    <w:p w:rsidR="00000000" w:rsidRDefault="00480BA9">
      <w:pPr>
        <w:pStyle w:val="90"/>
        <w:shd w:val="clear" w:color="auto" w:fill="auto"/>
        <w:ind w:left="600"/>
      </w:pPr>
      <w:r>
        <w:rPr>
          <w:rStyle w:val="9"/>
          <w:rFonts w:ascii="MS Gothic" w:eastAsia="MS Gothic" w:hAnsi="MS Gothic" w:cs="MS Gothic" w:hint="eastAsia"/>
          <w:color w:val="000000"/>
        </w:rPr>
        <w:t>★</w:t>
      </w:r>
    </w:p>
    <w:p w:rsidR="00000000" w:rsidRDefault="00480BA9">
      <w:pPr>
        <w:pStyle w:val="100"/>
        <w:shd w:val="clear" w:color="auto" w:fill="auto"/>
        <w:spacing w:after="157" w:line="170" w:lineRule="exact"/>
        <w:ind w:left="600"/>
      </w:pPr>
      <w:r>
        <w:rPr>
          <w:rStyle w:val="10"/>
          <w:i/>
          <w:iCs/>
          <w:color w:val="000000"/>
        </w:rPr>
        <w:t>Издание с Изменением № 1, утвержденным в</w:t>
      </w:r>
      <w:r>
        <w:rPr>
          <w:rStyle w:val="10"/>
          <w:i/>
          <w:iCs/>
          <w:color w:val="000000"/>
        </w:rPr>
        <w:t xml:space="preserve"> декабре 1986г. (ИУС 2—87) и Поправкой (ИУС 4—90).</w:t>
      </w:r>
    </w:p>
    <w:p w:rsidR="00000000" w:rsidRDefault="00D1389E">
      <w:pPr>
        <w:pStyle w:val="110"/>
        <w:shd w:val="clear" w:color="auto" w:fill="auto"/>
        <w:spacing w:before="0" w:line="130" w:lineRule="exact"/>
        <w:sectPr w:rsidR="00000000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661" w:right="1104" w:bottom="1387" w:left="1104" w:header="0" w:footer="3" w:gutter="0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231140" distL="63500" distR="63500" simplePos="0" relativeHeight="251661312" behindDoc="1" locked="0" layoutInCell="1" allowOverlap="1">
                <wp:simplePos x="0" y="0"/>
                <wp:positionH relativeFrom="margin">
                  <wp:posOffset>2995930</wp:posOffset>
                </wp:positionH>
                <wp:positionV relativeFrom="paragraph">
                  <wp:posOffset>-3175</wp:posOffset>
                </wp:positionV>
                <wp:extent cx="140335" cy="114300"/>
                <wp:effectExtent l="0" t="0" r="0" b="4445"/>
                <wp:wrapSquare wrapText="left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80BA9">
                            <w:pPr>
                              <w:pStyle w:val="5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5Exact"/>
                                <w:color w:val="000000"/>
                              </w:rPr>
                              <w:t>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235.9pt;margin-top:-.25pt;width:11.05pt;height:9pt;z-index:-251655168;visibility:visible;mso-wrap-style:square;mso-width-percent:0;mso-height-percent:0;mso-wrap-distance-left:5pt;mso-wrap-distance-top:0;mso-wrap-distance-right:5pt;mso-wrap-distance-bottom:18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480BA9">
                      <w:pPr>
                        <w:pStyle w:val="5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5Exact"/>
                          <w:color w:val="000000"/>
                        </w:rPr>
                        <w:t>81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80BA9">
        <w:rPr>
          <w:rStyle w:val="11"/>
          <w:color w:val="000000"/>
        </w:rPr>
        <w:t>6-1350</w:t>
      </w:r>
    </w:p>
    <w:p w:rsidR="00000000" w:rsidRDefault="00480BA9">
      <w:pPr>
        <w:pStyle w:val="a6"/>
        <w:framePr w:w="9701" w:wrap="notBeside" w:vAnchor="text" w:hAnchor="text" w:xAlign="center" w:y="1"/>
        <w:shd w:val="clear" w:color="auto" w:fill="auto"/>
      </w:pPr>
      <w:r>
        <w:rPr>
          <w:rStyle w:val="2pt"/>
          <w:color w:val="000000"/>
        </w:rPr>
        <w:lastRenderedPageBreak/>
        <w:t>Таблица 1</w:t>
      </w:r>
      <w:r>
        <w:rPr>
          <w:rStyle w:val="2pt"/>
          <w:color w:val="000000"/>
        </w:rPr>
        <w:br/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4"/>
        <w:gridCol w:w="1066"/>
        <w:gridCol w:w="1027"/>
        <w:gridCol w:w="1027"/>
        <w:gridCol w:w="1022"/>
        <w:gridCol w:w="1027"/>
        <w:gridCol w:w="10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  <w:jc w:val="center"/>
        </w:trPr>
        <w:tc>
          <w:tcPr>
            <w:tcW w:w="3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221" w:lineRule="exact"/>
              <w:jc w:val="center"/>
            </w:pPr>
            <w:r>
              <w:rPr>
                <w:rStyle w:val="29pt"/>
                <w:color w:val="000000"/>
              </w:rPr>
              <w:t>Номинальный диаметр</w:t>
            </w:r>
            <w:r>
              <w:rPr>
                <w:rStyle w:val="29pt"/>
                <w:color w:val="000000"/>
              </w:rPr>
              <w:br/>
              <w:t xml:space="preserve">резьбы </w:t>
            </w:r>
            <w:r>
              <w:rPr>
                <w:rStyle w:val="210"/>
                <w:color w:val="000000"/>
              </w:rPr>
              <w:t>d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  <w:jc w:val="center"/>
        </w:trPr>
        <w:tc>
          <w:tcPr>
            <w:tcW w:w="3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210" w:lineRule="exact"/>
              <w:ind w:firstLine="200"/>
            </w:pPr>
            <w:r>
              <w:rPr>
                <w:rStyle w:val="29pt"/>
                <w:color w:val="000000"/>
              </w:rPr>
              <w:t xml:space="preserve">Диаметр стержня </w:t>
            </w:r>
            <w:r>
              <w:rPr>
                <w:rStyle w:val="210"/>
                <w:color w:val="000000"/>
              </w:rPr>
              <w:t>d</w:t>
            </w:r>
            <w:r>
              <w:rPr>
                <w:rStyle w:val="210"/>
                <w:color w:val="000000"/>
                <w:vertAlign w:val="subscript"/>
              </w:rPr>
              <w:t>1</w:t>
            </w:r>
            <w:r>
              <w:rPr>
                <w:rStyle w:val="29pt"/>
                <w:color w:val="000000"/>
                <w:lang w:val="en-US" w:eastAsia="en-US"/>
              </w:rPr>
              <w:t xml:space="preserve"> </w:t>
            </w:r>
            <w:r>
              <w:rPr>
                <w:rStyle w:val="29pt"/>
                <w:color w:val="000000"/>
              </w:rPr>
              <w:t>(пред. откл. ЫЗ)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360"/>
            </w:pPr>
            <w:r>
              <w:rPr>
                <w:rStyle w:val="29pt"/>
                <w:color w:val="000000"/>
              </w:rPr>
              <w:t>4,0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7,0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9,0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11,0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14,0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3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210" w:lineRule="exact"/>
              <w:ind w:firstLine="200"/>
            </w:pPr>
            <w:r>
              <w:rPr>
                <w:rStyle w:val="29pt"/>
                <w:color w:val="000000"/>
              </w:rPr>
              <w:t xml:space="preserve">Длина резьбы </w:t>
            </w:r>
            <w:r>
              <w:rPr>
                <w:rStyle w:val="210"/>
                <w:color w:val="000000"/>
              </w:rPr>
              <w:t>b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360"/>
            </w:pPr>
            <w:r>
              <w:rPr>
                <w:rStyle w:val="29pt"/>
                <w:color w:val="000000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3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firstLine="200"/>
            </w:pPr>
            <w:r>
              <w:rPr>
                <w:rStyle w:val="29pt"/>
                <w:color w:val="000000"/>
              </w:rPr>
              <w:t>Размер «по</w:t>
            </w:r>
            <w:r>
              <w:rPr>
                <w:rStyle w:val="29pt"/>
                <w:color w:val="000000"/>
              </w:rPr>
              <w:t xml:space="preserve">д ключ» </w:t>
            </w:r>
            <w:r>
              <w:rPr>
                <w:rStyle w:val="29pt"/>
                <w:color w:val="000000"/>
                <w:lang w:val="en-US" w:eastAsia="en-US"/>
              </w:rPr>
              <w:t>.S'</w:t>
            </w:r>
            <w:r>
              <w:rPr>
                <w:rStyle w:val="29pt"/>
                <w:color w:val="000000"/>
              </w:rPr>
              <w:t>(пред. откл. ЫЗ)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360"/>
            </w:pPr>
            <w:r>
              <w:rPr>
                <w:rStyle w:val="29pt"/>
                <w:color w:val="000000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3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210" w:lineRule="exact"/>
              <w:ind w:firstLine="200"/>
            </w:pPr>
            <w:r>
              <w:rPr>
                <w:rStyle w:val="29pt"/>
                <w:color w:val="000000"/>
              </w:rPr>
              <w:t xml:space="preserve">Высота головки </w:t>
            </w:r>
            <w:r>
              <w:rPr>
                <w:rStyle w:val="210"/>
                <w:color w:val="000000"/>
                <w:lang w:val="ru-RU" w:eastAsia="ru-RU"/>
              </w:rPr>
              <w:t>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360"/>
            </w:pPr>
            <w:r>
              <w:rPr>
                <w:rStyle w:val="29pt"/>
                <w:color w:val="000000"/>
              </w:rPr>
              <w:t>4,0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7,0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8,0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13,0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3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221" w:lineRule="exact"/>
              <w:ind w:firstLine="200"/>
            </w:pPr>
            <w:r>
              <w:rPr>
                <w:rStyle w:val="29pt"/>
                <w:color w:val="000000"/>
              </w:rPr>
              <w:t>Диаметр описанной окружности /,</w:t>
            </w:r>
            <w:r>
              <w:rPr>
                <w:rStyle w:val="29pt"/>
                <w:color w:val="000000"/>
              </w:rPr>
              <w:br/>
              <w:t>не менее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360"/>
            </w:pPr>
            <w:r>
              <w:rPr>
                <w:rStyle w:val="29pt"/>
                <w:color w:val="000000"/>
              </w:rPr>
              <w:t>11,0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14,4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18,9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21,1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26,8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33,6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  <w:jc w:val="center"/>
        </w:trPr>
        <w:tc>
          <w:tcPr>
            <w:tcW w:w="3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firstLine="200"/>
            </w:pPr>
            <w:r>
              <w:rPr>
                <w:rStyle w:val="29pt"/>
                <w:color w:val="000000"/>
              </w:rPr>
              <w:t xml:space="preserve">Радиус под головкой </w:t>
            </w:r>
            <w:r>
              <w:rPr>
                <w:rStyle w:val="29pt"/>
                <w:color w:val="000000"/>
                <w:lang w:val="en-US" w:eastAsia="en-US"/>
              </w:rPr>
              <w:t xml:space="preserve">R, </w:t>
            </w:r>
            <w:r>
              <w:rPr>
                <w:rStyle w:val="29pt"/>
                <w:color w:val="000000"/>
              </w:rPr>
              <w:t>не более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360"/>
            </w:pPr>
            <w:r>
              <w:rPr>
                <w:rStyle w:val="29pt"/>
                <w:color w:val="000000"/>
              </w:rPr>
              <w:t>0,4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0,6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0,8</w:t>
            </w:r>
          </w:p>
        </w:tc>
      </w:tr>
    </w:tbl>
    <w:p w:rsidR="00000000" w:rsidRDefault="00480BA9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480BA9">
      <w:pPr>
        <w:spacing w:line="420" w:lineRule="exact"/>
        <w:rPr>
          <w:color w:val="auto"/>
        </w:rPr>
      </w:pPr>
    </w:p>
    <w:p w:rsidR="00000000" w:rsidRDefault="00480BA9">
      <w:pPr>
        <w:pStyle w:val="a6"/>
        <w:framePr w:w="9701" w:wrap="notBeside" w:vAnchor="text" w:hAnchor="text" w:xAlign="center" w:y="1"/>
        <w:shd w:val="clear" w:color="auto" w:fill="auto"/>
        <w:spacing w:line="180" w:lineRule="exact"/>
      </w:pPr>
      <w:r>
        <w:rPr>
          <w:rStyle w:val="2pt"/>
          <w:color w:val="000000"/>
        </w:rPr>
        <w:t>Таблица 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4"/>
        <w:gridCol w:w="1234"/>
        <w:gridCol w:w="1214"/>
        <w:gridCol w:w="1229"/>
        <w:gridCol w:w="1229"/>
        <w:gridCol w:w="1210"/>
        <w:gridCol w:w="128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Длина винта /, мм</w:t>
            </w:r>
          </w:p>
        </w:tc>
        <w:tc>
          <w:tcPr>
            <w:tcW w:w="73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9pt"/>
                <w:color w:val="000000"/>
              </w:rPr>
              <w:t>Диаметр резьбы</w:t>
            </w:r>
            <w:r>
              <w:rPr>
                <w:rStyle w:val="29pt"/>
                <w:color w:val="000000"/>
              </w:rPr>
              <w:t xml:space="preserve"> </w:t>
            </w:r>
            <w:r>
              <w:rPr>
                <w:rStyle w:val="210"/>
                <w:color w:val="000000"/>
              </w:rPr>
              <w:t>d,</w:t>
            </w:r>
            <w:r>
              <w:rPr>
                <w:rStyle w:val="29pt"/>
                <w:color w:val="000000"/>
                <w:lang w:val="en-US" w:eastAsia="en-US"/>
              </w:rPr>
              <w:t xml:space="preserve"> </w:t>
            </w:r>
            <w:r>
              <w:rPr>
                <w:rStyle w:val="29pt"/>
                <w:color w:val="000000"/>
              </w:rPr>
              <w:t>мм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  <w:jc w:val="center"/>
        </w:trPr>
        <w:tc>
          <w:tcPr>
            <w:tcW w:w="23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  <w:jc w:val="center"/>
        </w:trPr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(18)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80" w:lineRule="exact"/>
              <w:ind w:left="500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80" w:lineRule="exact"/>
              <w:ind w:left="560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(22)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(28)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(36)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Стандартные длины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(45)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(55)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(70)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80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(90)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420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  <w:jc w:val="center"/>
        </w:trPr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420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480BA9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480BA9">
      <w:pPr>
        <w:rPr>
          <w:color w:val="auto"/>
          <w:sz w:val="2"/>
          <w:szCs w:val="2"/>
        </w:rPr>
      </w:pPr>
    </w:p>
    <w:p w:rsidR="00000000" w:rsidRDefault="00480BA9">
      <w:pPr>
        <w:pStyle w:val="50"/>
        <w:shd w:val="clear" w:color="auto" w:fill="auto"/>
        <w:spacing w:before="170" w:after="106" w:line="180" w:lineRule="exact"/>
        <w:ind w:firstLine="560"/>
        <w:jc w:val="left"/>
      </w:pPr>
      <w:r>
        <w:rPr>
          <w:rStyle w:val="5"/>
          <w:color w:val="000000"/>
        </w:rPr>
        <w:t xml:space="preserve">П </w:t>
      </w:r>
      <w:r>
        <w:rPr>
          <w:rStyle w:val="52pt"/>
          <w:color w:val="000000"/>
        </w:rPr>
        <w:t>римеча</w:t>
      </w:r>
      <w:r>
        <w:rPr>
          <w:rStyle w:val="52pt"/>
          <w:color w:val="000000"/>
        </w:rPr>
        <w:t>ние.</w:t>
      </w:r>
      <w:r>
        <w:rPr>
          <w:rStyle w:val="5"/>
          <w:color w:val="000000"/>
        </w:rPr>
        <w:t xml:space="preserve"> Длины винтов, заключенные в скобки, применять не рекомендуется.</w:t>
      </w:r>
    </w:p>
    <w:p w:rsidR="00000000" w:rsidRDefault="00480BA9">
      <w:pPr>
        <w:pStyle w:val="20"/>
        <w:shd w:val="clear" w:color="auto" w:fill="auto"/>
        <w:spacing w:before="0" w:after="100" w:line="240" w:lineRule="exact"/>
        <w:ind w:firstLine="560"/>
      </w:pPr>
      <w:r>
        <w:rPr>
          <w:rStyle w:val="2"/>
          <w:color w:val="000000"/>
        </w:rPr>
        <w:t xml:space="preserve">П </w:t>
      </w:r>
      <w:r>
        <w:rPr>
          <w:rStyle w:val="22pt"/>
          <w:color w:val="000000"/>
        </w:rPr>
        <w:t>ример условного обозначения</w:t>
      </w:r>
      <w:r>
        <w:rPr>
          <w:rStyle w:val="2"/>
          <w:color w:val="000000"/>
        </w:rPr>
        <w:t xml:space="preserve"> винта диаметром резьбы </w:t>
      </w:r>
      <w:r>
        <w:rPr>
          <w:rStyle w:val="21"/>
          <w:color w:val="000000"/>
        </w:rPr>
        <w:t xml:space="preserve">d </w:t>
      </w:r>
      <w:r>
        <w:rPr>
          <w:rStyle w:val="21"/>
          <w:color w:val="000000"/>
          <w:lang w:val="ru-RU" w:eastAsia="ru-RU"/>
        </w:rPr>
        <w:t>=</w:t>
      </w:r>
      <w:r>
        <w:rPr>
          <w:rStyle w:val="2"/>
          <w:color w:val="000000"/>
        </w:rPr>
        <w:t xml:space="preserve"> 8 мм, с полем</w:t>
      </w:r>
      <w:r>
        <w:rPr>
          <w:rStyle w:val="2"/>
          <w:color w:val="000000"/>
        </w:rPr>
        <w:br/>
        <w:t xml:space="preserve">допуска </w:t>
      </w:r>
      <w:r>
        <w:rPr>
          <w:rStyle w:val="2"/>
          <w:color w:val="000000"/>
          <w:lang w:val="en-US" w:eastAsia="en-US"/>
        </w:rPr>
        <w:t xml:space="preserve">6g, </w:t>
      </w:r>
      <w:r>
        <w:rPr>
          <w:rStyle w:val="2"/>
          <w:color w:val="000000"/>
        </w:rPr>
        <w:t xml:space="preserve">длиной </w:t>
      </w:r>
      <w:r>
        <w:rPr>
          <w:rStyle w:val="2101"/>
          <w:color w:val="000000"/>
        </w:rPr>
        <w:t>1=25</w:t>
      </w:r>
      <w:r>
        <w:rPr>
          <w:rStyle w:val="29pt1"/>
          <w:color w:val="000000"/>
        </w:rPr>
        <w:t xml:space="preserve"> </w:t>
      </w:r>
      <w:r>
        <w:rPr>
          <w:rStyle w:val="2"/>
          <w:color w:val="000000"/>
        </w:rPr>
        <w:t>мм, класса прочности 5.8, без покрытия:</w:t>
      </w:r>
    </w:p>
    <w:p w:rsidR="00000000" w:rsidRDefault="00480BA9">
      <w:pPr>
        <w:pStyle w:val="120"/>
        <w:shd w:val="clear" w:color="auto" w:fill="auto"/>
        <w:spacing w:before="0" w:after="104" w:line="190" w:lineRule="exact"/>
      </w:pPr>
      <w:r>
        <w:rPr>
          <w:rStyle w:val="12"/>
          <w:i/>
          <w:iCs/>
          <w:color w:val="000000"/>
        </w:rPr>
        <w:t xml:space="preserve">Винт </w:t>
      </w:r>
      <w:r>
        <w:rPr>
          <w:rStyle w:val="12"/>
          <w:i/>
          <w:iCs/>
          <w:color w:val="000000"/>
          <w:lang w:val="en-US" w:eastAsia="en-US"/>
        </w:rPr>
        <w:t xml:space="preserve">M8-6g-25.58 </w:t>
      </w:r>
      <w:r>
        <w:rPr>
          <w:rStyle w:val="12"/>
          <w:i/>
          <w:iCs/>
          <w:color w:val="000000"/>
        </w:rPr>
        <w:t>ГОСТ 10338-80</w:t>
      </w:r>
    </w:p>
    <w:p w:rsidR="00000000" w:rsidRDefault="00480BA9">
      <w:pPr>
        <w:pStyle w:val="20"/>
        <w:shd w:val="clear" w:color="auto" w:fill="auto"/>
        <w:spacing w:before="0" w:after="100" w:line="240" w:lineRule="exact"/>
        <w:ind w:firstLine="560"/>
      </w:pPr>
      <w:r>
        <w:rPr>
          <w:rStyle w:val="2"/>
          <w:color w:val="000000"/>
        </w:rPr>
        <w:t>То же, класса прочнос</w:t>
      </w:r>
      <w:r>
        <w:rPr>
          <w:rStyle w:val="2"/>
          <w:color w:val="000000"/>
        </w:rPr>
        <w:t>ти 8.8, из стали марки 35Х, с цинковым покрытием толщиной 9 мкм,</w:t>
      </w:r>
      <w:r>
        <w:rPr>
          <w:rStyle w:val="2"/>
          <w:color w:val="000000"/>
        </w:rPr>
        <w:br/>
        <w:t>хроматированным:</w:t>
      </w:r>
    </w:p>
    <w:p w:rsidR="00000000" w:rsidRDefault="00480BA9">
      <w:pPr>
        <w:pStyle w:val="120"/>
        <w:shd w:val="clear" w:color="auto" w:fill="auto"/>
        <w:spacing w:before="0" w:after="108" w:line="190" w:lineRule="exact"/>
      </w:pPr>
      <w:r>
        <w:rPr>
          <w:rStyle w:val="12"/>
          <w:i/>
          <w:iCs/>
          <w:color w:val="000000"/>
        </w:rPr>
        <w:t xml:space="preserve">Винт </w:t>
      </w:r>
      <w:r>
        <w:rPr>
          <w:rStyle w:val="12"/>
          <w:i/>
          <w:iCs/>
          <w:color w:val="000000"/>
          <w:lang w:val="en-US" w:eastAsia="en-US"/>
        </w:rPr>
        <w:t xml:space="preserve">M8-6g-25.88.35X.019 </w:t>
      </w:r>
      <w:r>
        <w:rPr>
          <w:rStyle w:val="12"/>
          <w:i/>
          <w:iCs/>
          <w:color w:val="000000"/>
        </w:rPr>
        <w:t>ГОСТ 10338-80</w:t>
      </w:r>
    </w:p>
    <w:p w:rsidR="00000000" w:rsidRDefault="00480BA9">
      <w:pPr>
        <w:pStyle w:val="20"/>
        <w:numPr>
          <w:ilvl w:val="0"/>
          <w:numId w:val="1"/>
        </w:numPr>
        <w:shd w:val="clear" w:color="auto" w:fill="auto"/>
        <w:tabs>
          <w:tab w:val="left" w:pos="899"/>
        </w:tabs>
        <w:spacing w:before="0" w:after="104"/>
        <w:ind w:left="560"/>
        <w:jc w:val="both"/>
      </w:pPr>
      <w:r>
        <w:rPr>
          <w:rStyle w:val="2"/>
          <w:color w:val="000000"/>
        </w:rPr>
        <w:t>Резьба — по ГОСТ 24705—2004, шаг резьбы — крупный. Сбег резьбы — по ГОСТ 10549—80.</w:t>
      </w:r>
      <w:r>
        <w:rPr>
          <w:rStyle w:val="2"/>
          <w:color w:val="000000"/>
        </w:rPr>
        <w:br/>
        <w:t xml:space="preserve">1, 2. </w:t>
      </w:r>
      <w:r>
        <w:rPr>
          <w:rStyle w:val="22"/>
          <w:color w:val="000000"/>
        </w:rPr>
        <w:t>(Измененная редакция, Изм. № 1).</w:t>
      </w:r>
    </w:p>
    <w:p w:rsidR="00000000" w:rsidRDefault="00480BA9">
      <w:pPr>
        <w:pStyle w:val="50"/>
        <w:shd w:val="clear" w:color="auto" w:fill="auto"/>
        <w:spacing w:before="0" w:after="0" w:line="180" w:lineRule="exact"/>
        <w:sectPr w:rsidR="00000000">
          <w:pgSz w:w="11900" w:h="16840"/>
          <w:pgMar w:top="2211" w:right="1086" w:bottom="1285" w:left="1100" w:header="0" w:footer="3" w:gutter="0"/>
          <w:cols w:space="720"/>
          <w:noEndnote/>
          <w:docGrid w:linePitch="360"/>
        </w:sectPr>
      </w:pPr>
      <w:r>
        <w:rPr>
          <w:rStyle w:val="5"/>
          <w:color w:val="000000"/>
        </w:rPr>
        <w:t>82</w:t>
      </w:r>
    </w:p>
    <w:p w:rsidR="00000000" w:rsidRDefault="00480BA9">
      <w:pPr>
        <w:pStyle w:val="20"/>
        <w:shd w:val="clear" w:color="auto" w:fill="auto"/>
        <w:spacing w:before="0" w:line="240" w:lineRule="exact"/>
        <w:ind w:firstLine="560"/>
      </w:pPr>
      <w:r>
        <w:rPr>
          <w:rStyle w:val="2"/>
          <w:color w:val="000000"/>
        </w:rPr>
        <w:lastRenderedPageBreak/>
        <w:t>2а. Допуски и методы контроля размеров и отклонений формы и расположения поверхностей —</w:t>
      </w:r>
      <w:r>
        <w:rPr>
          <w:rStyle w:val="2"/>
          <w:color w:val="000000"/>
        </w:rPr>
        <w:br/>
        <w:t>по ГОСТ 1759.1-82.</w:t>
      </w:r>
    </w:p>
    <w:p w:rsidR="00000000" w:rsidRDefault="00480BA9">
      <w:pPr>
        <w:pStyle w:val="20"/>
        <w:shd w:val="clear" w:color="auto" w:fill="auto"/>
        <w:spacing w:before="0" w:line="240" w:lineRule="exact"/>
        <w:ind w:left="560"/>
        <w:jc w:val="both"/>
      </w:pPr>
      <w:r>
        <w:rPr>
          <w:rStyle w:val="2"/>
          <w:color w:val="000000"/>
        </w:rPr>
        <w:t>26. Дефекты поверхности и методы контроля — по ГОСТ 1759.2—82.</w:t>
      </w:r>
    </w:p>
    <w:p w:rsidR="00000000" w:rsidRDefault="00480BA9">
      <w:pPr>
        <w:pStyle w:val="40"/>
        <w:shd w:val="clear" w:color="auto" w:fill="auto"/>
        <w:spacing w:before="0" w:after="0" w:line="240" w:lineRule="exact"/>
        <w:ind w:left="560"/>
        <w:jc w:val="both"/>
      </w:pPr>
      <w:r>
        <w:rPr>
          <w:rStyle w:val="41"/>
          <w:b w:val="0"/>
          <w:bCs w:val="0"/>
          <w:color w:val="000000"/>
        </w:rPr>
        <w:t xml:space="preserve">2а, 26. </w:t>
      </w:r>
      <w:r>
        <w:rPr>
          <w:rStyle w:val="4"/>
          <w:b/>
          <w:bCs/>
          <w:color w:val="000000"/>
        </w:rPr>
        <w:t>(Введены дополнительно, Изм. № 1).</w:t>
      </w:r>
    </w:p>
    <w:p w:rsidR="00000000" w:rsidRDefault="00480BA9">
      <w:pPr>
        <w:pStyle w:val="20"/>
        <w:numPr>
          <w:ilvl w:val="0"/>
          <w:numId w:val="1"/>
        </w:numPr>
        <w:shd w:val="clear" w:color="auto" w:fill="auto"/>
        <w:tabs>
          <w:tab w:val="left" w:pos="899"/>
        </w:tabs>
        <w:spacing w:before="0" w:line="240" w:lineRule="exact"/>
        <w:ind w:left="560"/>
        <w:jc w:val="both"/>
      </w:pPr>
      <w:r>
        <w:rPr>
          <w:rStyle w:val="2"/>
          <w:color w:val="000000"/>
        </w:rPr>
        <w:t xml:space="preserve">Технические </w:t>
      </w:r>
      <w:r>
        <w:rPr>
          <w:rStyle w:val="2"/>
          <w:color w:val="000000"/>
        </w:rPr>
        <w:t>требования — по ГОСТ 1759.0—87.</w:t>
      </w:r>
    </w:p>
    <w:p w:rsidR="00000000" w:rsidRDefault="00480BA9">
      <w:pPr>
        <w:pStyle w:val="20"/>
        <w:numPr>
          <w:ilvl w:val="0"/>
          <w:numId w:val="1"/>
        </w:numPr>
        <w:shd w:val="clear" w:color="auto" w:fill="auto"/>
        <w:tabs>
          <w:tab w:val="left" w:pos="904"/>
        </w:tabs>
        <w:spacing w:before="0" w:line="240" w:lineRule="exact"/>
        <w:ind w:left="560"/>
        <w:jc w:val="both"/>
      </w:pPr>
      <w:r>
        <w:rPr>
          <w:rStyle w:val="2"/>
          <w:color w:val="000000"/>
        </w:rPr>
        <w:t>Теоретическая масса винтов указана в приложении 1.</w:t>
      </w:r>
    </w:p>
    <w:p w:rsidR="00000000" w:rsidRDefault="00480BA9">
      <w:pPr>
        <w:pStyle w:val="40"/>
        <w:numPr>
          <w:ilvl w:val="0"/>
          <w:numId w:val="1"/>
        </w:numPr>
        <w:shd w:val="clear" w:color="auto" w:fill="auto"/>
        <w:tabs>
          <w:tab w:val="left" w:pos="904"/>
        </w:tabs>
        <w:spacing w:before="0" w:after="975" w:line="240" w:lineRule="exact"/>
        <w:ind w:left="560"/>
        <w:jc w:val="both"/>
      </w:pPr>
      <w:r>
        <w:rPr>
          <w:rStyle w:val="4"/>
          <w:b/>
          <w:bCs/>
          <w:color w:val="000000"/>
        </w:rPr>
        <w:t>(Исключен, Изм. № 1).</w:t>
      </w:r>
    </w:p>
    <w:p w:rsidR="00000000" w:rsidRDefault="00480BA9">
      <w:pPr>
        <w:pStyle w:val="100"/>
        <w:shd w:val="clear" w:color="auto" w:fill="auto"/>
        <w:spacing w:after="556" w:line="221" w:lineRule="exact"/>
        <w:ind w:left="8120"/>
      </w:pPr>
      <w:r>
        <w:rPr>
          <w:rStyle w:val="10"/>
          <w:i/>
          <w:iCs/>
          <w:color w:val="000000"/>
        </w:rPr>
        <w:t>ПРИЛОЖЕНИЕ 1</w:t>
      </w:r>
      <w:r>
        <w:rPr>
          <w:rStyle w:val="10"/>
          <w:i/>
          <w:iCs/>
          <w:color w:val="000000"/>
        </w:rPr>
        <w:br/>
        <w:t>Справочное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1397"/>
        <w:gridCol w:w="1378"/>
        <w:gridCol w:w="1378"/>
        <w:gridCol w:w="1373"/>
        <w:gridCol w:w="1378"/>
        <w:gridCol w:w="138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92" w:lineRule="exact"/>
              <w:jc w:val="center"/>
            </w:pPr>
            <w:r>
              <w:rPr>
                <w:rStyle w:val="28pt"/>
                <w:color w:val="000000"/>
              </w:rPr>
              <w:t>Длина винта</w:t>
            </w:r>
            <w:r>
              <w:rPr>
                <w:rStyle w:val="28pt"/>
                <w:color w:val="000000"/>
              </w:rPr>
              <w:br/>
              <w:t>/, мм</w:t>
            </w:r>
          </w:p>
        </w:tc>
        <w:tc>
          <w:tcPr>
            <w:tcW w:w="82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ind w:left="220"/>
            </w:pPr>
            <w:r>
              <w:rPr>
                <w:rStyle w:val="28pt"/>
                <w:color w:val="000000"/>
              </w:rPr>
              <w:t xml:space="preserve">Теоретическая масса 1000 шт. стальных винтов, кг, при номинальном диаметре резьбы </w:t>
            </w:r>
            <w:r>
              <w:rPr>
                <w:rStyle w:val="28pt1"/>
                <w:color w:val="000000"/>
              </w:rPr>
              <w:t>d,</w:t>
            </w:r>
            <w:r>
              <w:rPr>
                <w:rStyle w:val="28pt"/>
                <w:color w:val="000000"/>
                <w:lang w:val="en-US" w:eastAsia="en-US"/>
              </w:rPr>
              <w:t xml:space="preserve"> </w:t>
            </w:r>
            <w:r>
              <w:rPr>
                <w:rStyle w:val="28pt"/>
                <w:color w:val="000000"/>
              </w:rPr>
              <w:t>мм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ind w:left="220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(18)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4,977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—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—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5,174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(22)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5,372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12,46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22,25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5,668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13,02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23,16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(28)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5,964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13,58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24,06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36,05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—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32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6,359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14,33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25,27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38,04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  <w:jc w:val="center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(36)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6,754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15,07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26,48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40,04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40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7,148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16,02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27,69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42,04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  <w:jc w:val="center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(45)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7,642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16,76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29,20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44,53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50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8,135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17,69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30,71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47,03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85,42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156,9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(55)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8,629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18,63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32,23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49,52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89,15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163,0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60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9,122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19,56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33,73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52,00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92,88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169,0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(70)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10,110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21,43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36,76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57,00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100,30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181,1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80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11,100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23,30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39,77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62,00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107,80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193,2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(90)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25,17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42,77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67,00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115,30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205,3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  <w:jc w:val="center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27,04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45,77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72,00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122,80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80BA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217,5</w:t>
            </w:r>
          </w:p>
        </w:tc>
      </w:tr>
    </w:tbl>
    <w:p w:rsidR="00000000" w:rsidRDefault="00480BA9">
      <w:pPr>
        <w:pStyle w:val="a6"/>
        <w:framePr w:w="9701" w:wrap="notBeside" w:vAnchor="text" w:hAnchor="text" w:xAlign="center" w:y="1"/>
        <w:shd w:val="clear" w:color="auto" w:fill="auto"/>
      </w:pPr>
      <w:r>
        <w:rPr>
          <w:rStyle w:val="a5"/>
          <w:color w:val="000000"/>
        </w:rPr>
        <w:t xml:space="preserve">П </w:t>
      </w:r>
      <w:r>
        <w:rPr>
          <w:rStyle w:val="2pt"/>
          <w:color w:val="000000"/>
        </w:rPr>
        <w:t>римечание.</w:t>
      </w:r>
      <w:r>
        <w:rPr>
          <w:rStyle w:val="a5"/>
          <w:color w:val="000000"/>
        </w:rPr>
        <w:t xml:space="preserve"> Для определения массы винтов из латуни массы, указанные в таблице, следует</w:t>
      </w:r>
      <w:r>
        <w:rPr>
          <w:rStyle w:val="a5"/>
          <w:color w:val="000000"/>
        </w:rPr>
        <w:br/>
        <w:t>умножить на коэффициент 1,08.</w:t>
      </w:r>
    </w:p>
    <w:p w:rsidR="00000000" w:rsidRDefault="00480BA9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480BA9">
      <w:pPr>
        <w:rPr>
          <w:color w:val="auto"/>
          <w:sz w:val="2"/>
          <w:szCs w:val="2"/>
        </w:rPr>
      </w:pPr>
    </w:p>
    <w:p w:rsidR="00480BA9" w:rsidRDefault="00480BA9">
      <w:pPr>
        <w:pStyle w:val="60"/>
        <w:shd w:val="clear" w:color="auto" w:fill="auto"/>
        <w:spacing w:before="1023" w:line="170" w:lineRule="exact"/>
        <w:ind w:left="560"/>
      </w:pPr>
      <w:r>
        <w:rPr>
          <w:rStyle w:val="68"/>
          <w:b w:val="0"/>
          <w:bCs w:val="0"/>
          <w:color w:val="000000"/>
        </w:rPr>
        <w:t>ПРИЛОЖЕНИЕ 2.</w:t>
      </w:r>
      <w:r>
        <w:rPr>
          <w:rStyle w:val="6"/>
          <w:b/>
          <w:bCs/>
          <w:color w:val="000000"/>
        </w:rPr>
        <w:t xml:space="preserve"> (Исключено, Изм. № 1).</w:t>
      </w:r>
    </w:p>
    <w:sectPr w:rsidR="00480BA9">
      <w:pgSz w:w="11900" w:h="16840"/>
      <w:pgMar w:top="1751" w:right="1100" w:bottom="1751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BA9" w:rsidRDefault="00480BA9">
      <w:r>
        <w:separator/>
      </w:r>
    </w:p>
  </w:endnote>
  <w:endnote w:type="continuationSeparator" w:id="0">
    <w:p w:rsidR="00480BA9" w:rsidRDefault="0048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1389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9720580</wp:posOffset>
              </wp:positionV>
              <wp:extent cx="3115310" cy="13144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3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80BA9">
                          <w:pPr>
                            <w:pStyle w:val="1"/>
                            <w:shd w:val="clear" w:color="auto" w:fill="auto"/>
                            <w:tabs>
                              <w:tab w:val="right" w:pos="4906"/>
                            </w:tabs>
                            <w:spacing w:line="240" w:lineRule="auto"/>
                          </w:pPr>
                          <w:r>
                            <w:rPr>
                              <w:rStyle w:val="9pt"/>
                              <w:b w:val="0"/>
                              <w:bCs w:val="0"/>
                              <w:color w:val="000000"/>
                            </w:rPr>
                            <w:t>6</w:t>
                          </w:r>
                          <w:r>
                            <w:rPr>
                              <w:rStyle w:val="4pt"/>
                              <w:b w:val="0"/>
                              <w:bCs w:val="0"/>
                              <w:color w:val="000000"/>
                            </w:rPr>
                            <w:t>*</w:t>
                          </w:r>
                          <w:r>
                            <w:rPr>
                              <w:rStyle w:val="4pt"/>
                              <w:b w:val="0"/>
                              <w:bCs w:val="0"/>
                              <w:color w:val="000000"/>
                            </w:rPr>
                            <w:tab/>
                          </w:r>
                          <w:r>
                            <w:rPr>
                              <w:rStyle w:val="9pt"/>
                              <w:b w:val="0"/>
                              <w:bCs w:val="0"/>
                              <w:color w:val="000000"/>
                            </w:rPr>
                            <w:t>83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56.65pt;margin-top:765.4pt;width:245.3pt;height:10.35pt;z-index:-25165312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" filled="f" stroked="f">
              <v:textbox style="mso-fit-shape-to-text:t" inset="0,0,0,0">
                <w:txbxContent>
                  <w:p w:rsidR="00000000" w:rsidRDefault="00480BA9">
                    <w:pPr>
                      <w:pStyle w:val="1"/>
                      <w:shd w:val="clear" w:color="auto" w:fill="auto"/>
                      <w:tabs>
                        <w:tab w:val="right" w:pos="4906"/>
                      </w:tabs>
                      <w:spacing w:line="240" w:lineRule="auto"/>
                    </w:pPr>
                    <w:r>
                      <w:rPr>
                        <w:rStyle w:val="9pt"/>
                        <w:b w:val="0"/>
                        <w:bCs w:val="0"/>
                        <w:color w:val="000000"/>
                      </w:rPr>
                      <w:t>6</w:t>
                    </w:r>
                    <w:r>
                      <w:rPr>
                        <w:rStyle w:val="4pt"/>
                        <w:b w:val="0"/>
                        <w:bCs w:val="0"/>
                        <w:color w:val="000000"/>
                      </w:rPr>
                      <w:t>*</w:t>
                    </w:r>
                    <w:r>
                      <w:rPr>
                        <w:rStyle w:val="4pt"/>
                        <w:b w:val="0"/>
                        <w:bCs w:val="0"/>
                        <w:color w:val="000000"/>
                      </w:rPr>
                      <w:tab/>
                    </w:r>
                    <w:r>
                      <w:rPr>
                        <w:rStyle w:val="9pt"/>
                        <w:b w:val="0"/>
                        <w:bCs w:val="0"/>
                        <w:color w:val="000000"/>
                      </w:rPr>
                      <w:t>83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BA9" w:rsidRDefault="00480BA9">
      <w:r>
        <w:separator/>
      </w:r>
    </w:p>
  </w:footnote>
  <w:footnote w:type="continuationSeparator" w:id="0">
    <w:p w:rsidR="00480BA9" w:rsidRDefault="00480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1389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725805</wp:posOffset>
              </wp:positionH>
              <wp:positionV relativeFrom="page">
                <wp:posOffset>796290</wp:posOffset>
              </wp:positionV>
              <wp:extent cx="1180465" cy="146050"/>
              <wp:effectExtent l="1905" t="0" r="63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80BA9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  <w:color w:val="000000"/>
                            </w:rPr>
                            <w:t>С. 2 ГОСТ 10338-80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7.15pt;margin-top:62.7pt;width:92.9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" filled="f" stroked="f">
              <v:textbox style="mso-fit-shape-to-text:t" inset="0,0,0,0">
                <w:txbxContent>
                  <w:p w:rsidR="00000000" w:rsidRDefault="00480BA9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  <w:color w:val="000000"/>
                      </w:rPr>
                      <w:t>С. 2 ГОСТ 10338-80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1389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5544820</wp:posOffset>
              </wp:positionH>
              <wp:positionV relativeFrom="page">
                <wp:posOffset>796290</wp:posOffset>
              </wp:positionV>
              <wp:extent cx="1180465" cy="146050"/>
              <wp:effectExtent l="127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80BA9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  <w:color w:val="000000"/>
                            </w:rPr>
                            <w:t>ГОСТ 10338-80 С.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36.6pt;margin-top:62.7pt;width:92.95pt;height:1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" filled="f" stroked="f">
              <v:textbox style="mso-fit-shape-to-text:t" inset="0,0,0,0">
                <w:txbxContent>
                  <w:p w:rsidR="00000000" w:rsidRDefault="00480BA9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  <w:color w:val="000000"/>
                      </w:rPr>
                      <w:t>ГОСТ 10338-80 С.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1389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6212205</wp:posOffset>
              </wp:positionH>
              <wp:positionV relativeFrom="page">
                <wp:posOffset>811530</wp:posOffset>
              </wp:positionV>
              <wp:extent cx="525780" cy="123825"/>
              <wp:effectExtent l="1905" t="1905" r="190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80BA9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0"/>
                              <w:b/>
                              <w:bCs/>
                              <w:color w:val="000000"/>
                            </w:rPr>
                            <w:t>Группа Г32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489.15pt;margin-top:63.9pt;width:41.4pt;height:9.7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" filled="f" stroked="f">
              <v:textbox style="mso-fit-shape-to-text:t" inset="0,0,0,0">
                <w:txbxContent>
                  <w:p w:rsidR="00000000" w:rsidRDefault="00480BA9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80"/>
                        <w:b/>
                        <w:bCs/>
                        <w:color w:val="000000"/>
                      </w:rPr>
                      <w:t>Группа Г32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9E"/>
    <w:rsid w:val="00480BA9"/>
    <w:rsid w:val="00D1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uiPriority w:val="99"/>
    <w:rPr>
      <w:rFonts w:ascii="Arial" w:hAnsi="Arial" w:cs="Arial"/>
      <w:b/>
      <w:bCs/>
      <w:u w:val="none"/>
    </w:rPr>
  </w:style>
  <w:style w:type="character" w:customStyle="1" w:styleId="8Exact">
    <w:name w:val="Основной текст (8) Exact"/>
    <w:basedOn w:val="a0"/>
    <w:link w:val="8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Arial" w:hAnsi="Arial" w:cs="Arial"/>
      <w:b/>
      <w:bCs/>
      <w:spacing w:val="-10"/>
      <w:sz w:val="21"/>
      <w:szCs w:val="21"/>
      <w:u w:val="none"/>
      <w:lang w:val="en-US" w:eastAsia="en-US"/>
    </w:rPr>
  </w:style>
  <w:style w:type="character" w:customStyle="1" w:styleId="5Exact">
    <w:name w:val="Основной текст (5) Exact"/>
    <w:basedOn w:val="a0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spacing w:val="-10"/>
      <w:sz w:val="21"/>
      <w:szCs w:val="21"/>
      <w:u w:val="none"/>
    </w:rPr>
  </w:style>
  <w:style w:type="character" w:customStyle="1" w:styleId="310pt">
    <w:name w:val="Основной текст (3) + Интервал 10 pt"/>
    <w:basedOn w:val="3"/>
    <w:uiPriority w:val="99"/>
    <w:rPr>
      <w:rFonts w:ascii="Arial" w:hAnsi="Arial" w:cs="Arial"/>
      <w:b/>
      <w:bCs/>
      <w:spacing w:val="200"/>
      <w:sz w:val="21"/>
      <w:szCs w:val="21"/>
      <w:u w:val="none"/>
    </w:rPr>
  </w:style>
  <w:style w:type="character" w:customStyle="1" w:styleId="314pt">
    <w:name w:val="Основной текст (3) + 14 pt"/>
    <w:aliases w:val="Не полужирный,Интервал 0 pt"/>
    <w:basedOn w:val="3"/>
    <w:uiPriority w:val="99"/>
    <w:rPr>
      <w:rFonts w:ascii="Arial" w:hAnsi="Arial" w:cs="Arial"/>
      <w:spacing w:val="0"/>
      <w:sz w:val="28"/>
      <w:szCs w:val="28"/>
      <w:u w:val="none"/>
    </w:rPr>
  </w:style>
  <w:style w:type="character" w:customStyle="1" w:styleId="31">
    <w:name w:val="Основной текст (3) + Малые прописные"/>
    <w:basedOn w:val="3"/>
    <w:uiPriority w:val="99"/>
    <w:rPr>
      <w:rFonts w:ascii="Arial" w:hAnsi="Arial" w:cs="Arial"/>
      <w:b/>
      <w:bCs/>
      <w:smallCaps/>
      <w:spacing w:val="-10"/>
      <w:sz w:val="21"/>
      <w:szCs w:val="21"/>
      <w:u w:val="none"/>
    </w:rPr>
  </w:style>
  <w:style w:type="character" w:customStyle="1" w:styleId="a4">
    <w:name w:val="Колонтитул_"/>
    <w:basedOn w:val="a0"/>
    <w:link w:val="1"/>
    <w:uiPriority w:val="99"/>
    <w:rPr>
      <w:rFonts w:ascii="Arial" w:hAnsi="Arial" w:cs="Arial"/>
      <w:b/>
      <w:bCs/>
      <w:spacing w:val="0"/>
      <w:sz w:val="20"/>
      <w:szCs w:val="20"/>
      <w:u w:val="none"/>
    </w:rPr>
  </w:style>
  <w:style w:type="character" w:customStyle="1" w:styleId="80">
    <w:name w:val="Колонтитул + 8"/>
    <w:aliases w:val="5 pt,Интервал 0 pt7"/>
    <w:basedOn w:val="a4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11">
    <w:name w:val="Основной текст (11)_"/>
    <w:basedOn w:val="a0"/>
    <w:link w:val="110"/>
    <w:uiPriority w:val="99"/>
    <w:rPr>
      <w:rFonts w:ascii="Arial" w:hAnsi="Arial" w:cs="Arial"/>
      <w:sz w:val="13"/>
      <w:szCs w:val="13"/>
      <w:u w:val="none"/>
    </w:rPr>
  </w:style>
  <w:style w:type="character" w:customStyle="1" w:styleId="a5">
    <w:name w:val="Подпись к таблице_"/>
    <w:basedOn w:val="a0"/>
    <w:link w:val="a6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2pt">
    <w:name w:val="Подпись к таблице + Интервал 2 pt"/>
    <w:basedOn w:val="a5"/>
    <w:uiPriority w:val="99"/>
    <w:rPr>
      <w:rFonts w:ascii="Arial" w:hAnsi="Arial" w:cs="Arial"/>
      <w:spacing w:val="50"/>
      <w:sz w:val="18"/>
      <w:szCs w:val="18"/>
      <w:u w:val="none"/>
    </w:rPr>
  </w:style>
  <w:style w:type="character" w:customStyle="1" w:styleId="29pt">
    <w:name w:val="Основной текст (2) + 9 pt"/>
    <w:basedOn w:val="2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210">
    <w:name w:val="Основной текст (2) + 10"/>
    <w:aliases w:val="5 pt3,Курсив"/>
    <w:basedOn w:val="2"/>
    <w:uiPriority w:val="99"/>
    <w:rPr>
      <w:rFonts w:ascii="Arial" w:hAnsi="Arial" w:cs="Arial"/>
      <w:i/>
      <w:iCs/>
      <w:spacing w:val="-10"/>
      <w:sz w:val="21"/>
      <w:szCs w:val="21"/>
      <w:u w:val="none"/>
      <w:lang w:val="en-US" w:eastAsia="en-US"/>
    </w:rPr>
  </w:style>
  <w:style w:type="character" w:customStyle="1" w:styleId="a7">
    <w:name w:val="Колонтитул"/>
    <w:basedOn w:val="a4"/>
    <w:uiPriority w:val="99"/>
    <w:rPr>
      <w:rFonts w:ascii="Arial" w:hAnsi="Arial" w:cs="Arial"/>
      <w:b/>
      <w:bCs/>
      <w:spacing w:val="0"/>
      <w:sz w:val="20"/>
      <w:szCs w:val="20"/>
      <w:u w:val="none"/>
    </w:rPr>
  </w:style>
  <w:style w:type="character" w:customStyle="1" w:styleId="24pt">
    <w:name w:val="Основной текст (2) + 4 pt"/>
    <w:aliases w:val="Интервал 0 pt6"/>
    <w:basedOn w:val="2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52pt">
    <w:name w:val="Основной текст (5) + Интервал 2 pt"/>
    <w:basedOn w:val="5"/>
    <w:uiPriority w:val="99"/>
    <w:rPr>
      <w:rFonts w:ascii="Arial" w:hAnsi="Arial" w:cs="Arial"/>
      <w:spacing w:val="50"/>
      <w:sz w:val="18"/>
      <w:szCs w:val="18"/>
      <w:u w:val="none"/>
    </w:rPr>
  </w:style>
  <w:style w:type="character" w:customStyle="1" w:styleId="22pt">
    <w:name w:val="Основной текст (2) + Интервал 2 pt"/>
    <w:basedOn w:val="2"/>
    <w:uiPriority w:val="99"/>
    <w:rPr>
      <w:rFonts w:ascii="Arial" w:hAnsi="Arial" w:cs="Arial"/>
      <w:spacing w:val="40"/>
      <w:sz w:val="19"/>
      <w:szCs w:val="19"/>
      <w:u w:val="none"/>
    </w:rPr>
  </w:style>
  <w:style w:type="character" w:customStyle="1" w:styleId="21">
    <w:name w:val="Основной текст (2) + Курсив"/>
    <w:aliases w:val="Интервал 0 pt5"/>
    <w:basedOn w:val="2"/>
    <w:uiPriority w:val="99"/>
    <w:rPr>
      <w:rFonts w:ascii="Arial" w:hAnsi="Arial" w:cs="Arial"/>
      <w:i/>
      <w:iCs/>
      <w:spacing w:val="0"/>
      <w:sz w:val="19"/>
      <w:szCs w:val="19"/>
      <w:u w:val="none"/>
      <w:lang w:val="en-US" w:eastAsia="en-US"/>
    </w:rPr>
  </w:style>
  <w:style w:type="character" w:customStyle="1" w:styleId="2101">
    <w:name w:val="Основной текст (2) + 101"/>
    <w:aliases w:val="5 pt2,Курсив3,Интервал 1 pt"/>
    <w:basedOn w:val="2"/>
    <w:uiPriority w:val="99"/>
    <w:rPr>
      <w:rFonts w:ascii="Arial" w:hAnsi="Arial" w:cs="Arial"/>
      <w:i/>
      <w:iCs/>
      <w:spacing w:val="30"/>
      <w:sz w:val="21"/>
      <w:szCs w:val="21"/>
      <w:u w:val="none"/>
    </w:rPr>
  </w:style>
  <w:style w:type="character" w:customStyle="1" w:styleId="29pt1">
    <w:name w:val="Основной текст (2) + 9 pt1"/>
    <w:basedOn w:val="2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12">
    <w:name w:val="Основной текст (12)_"/>
    <w:basedOn w:val="a0"/>
    <w:link w:val="120"/>
    <w:uiPriority w:val="99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22">
    <w:name w:val="Основной текст (2) + Полужирный"/>
    <w:basedOn w:val="2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9pt">
    <w:name w:val="Колонтитул + 9 pt"/>
    <w:aliases w:val="Не полужирный3"/>
    <w:basedOn w:val="a4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4pt">
    <w:name w:val="Колонтитул + 4 pt"/>
    <w:aliases w:val="Не полужирный2"/>
    <w:basedOn w:val="a4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41">
    <w:name w:val="Основной текст (4) + Не полужирный"/>
    <w:basedOn w:val="4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28pt">
    <w:name w:val="Основной текст (2) + 8 pt"/>
    <w:aliases w:val="Интервал 0 pt4"/>
    <w:basedOn w:val="2"/>
    <w:uiPriority w:val="99"/>
    <w:rPr>
      <w:rFonts w:ascii="Arial" w:hAnsi="Arial" w:cs="Arial"/>
      <w:spacing w:val="0"/>
      <w:sz w:val="16"/>
      <w:szCs w:val="16"/>
      <w:u w:val="none"/>
    </w:rPr>
  </w:style>
  <w:style w:type="character" w:customStyle="1" w:styleId="28pt1">
    <w:name w:val="Основной текст (2) + 8 pt1"/>
    <w:aliases w:val="Курсив2,Интервал 0 pt3"/>
    <w:basedOn w:val="2"/>
    <w:uiPriority w:val="99"/>
    <w:rPr>
      <w:rFonts w:ascii="Arial" w:hAnsi="Arial" w:cs="Arial"/>
      <w:i/>
      <w:iCs/>
      <w:spacing w:val="0"/>
      <w:sz w:val="16"/>
      <w:szCs w:val="16"/>
      <w:u w:val="none"/>
      <w:lang w:val="en-US" w:eastAsia="en-US"/>
    </w:rPr>
  </w:style>
  <w:style w:type="character" w:customStyle="1" w:styleId="24pt1">
    <w:name w:val="Основной текст (2) + 4 pt1"/>
    <w:aliases w:val="Интервал 0 pt2"/>
    <w:basedOn w:val="2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68">
    <w:name w:val="Основной текст (6) + 8"/>
    <w:aliases w:val="5 pt1,Не полужирный1,Курсив1,Интервал 0 pt1"/>
    <w:basedOn w:val="6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after="60" w:line="240" w:lineRule="atLeast"/>
    </w:pPr>
    <w:rPr>
      <w:rFonts w:ascii="Arial" w:hAnsi="Arial" w:cs="Arial"/>
      <w:b/>
      <w:bCs/>
      <w:color w:val="auto"/>
    </w:rPr>
  </w:style>
  <w:style w:type="paragraph" w:customStyle="1" w:styleId="8">
    <w:name w:val="Основной текст (8)"/>
    <w:basedOn w:val="a"/>
    <w:link w:val="8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240" w:after="240" w:line="240" w:lineRule="atLeast"/>
      <w:jc w:val="center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480" w:line="240" w:lineRule="atLeast"/>
      <w:jc w:val="right"/>
    </w:pPr>
    <w:rPr>
      <w:rFonts w:ascii="Arial" w:hAnsi="Arial" w:cs="Arial"/>
      <w:b/>
      <w:bCs/>
      <w:color w:val="auto"/>
      <w:spacing w:val="-10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240" w:after="180" w:line="216" w:lineRule="exact"/>
      <w:jc w:val="center"/>
    </w:pPr>
    <w:rPr>
      <w:rFonts w:ascii="Arial" w:hAnsi="Arial" w:cs="Arial"/>
      <w:color w:val="auto"/>
      <w:spacing w:val="-10"/>
      <w:sz w:val="18"/>
      <w:szCs w:val="18"/>
    </w:rPr>
  </w:style>
  <w:style w:type="paragraph" w:customStyle="1" w:styleId="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240" w:line="216" w:lineRule="exact"/>
      <w:jc w:val="both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480" w:line="235" w:lineRule="exact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197" w:lineRule="exac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100">
    <w:name w:val="Основной текст (10)"/>
    <w:basedOn w:val="a"/>
    <w:link w:val="10"/>
    <w:uiPriority w:val="99"/>
    <w:pPr>
      <w:shd w:val="clear" w:color="auto" w:fill="FFFFFF"/>
      <w:spacing w:after="180" w:line="240" w:lineRule="atLeast"/>
      <w:jc w:val="both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110">
    <w:name w:val="Основной текст (11)"/>
    <w:basedOn w:val="a"/>
    <w:link w:val="11"/>
    <w:uiPriority w:val="99"/>
    <w:pPr>
      <w:shd w:val="clear" w:color="auto" w:fill="FFFFFF"/>
      <w:spacing w:before="180" w:line="240" w:lineRule="atLeast"/>
      <w:jc w:val="both"/>
    </w:pPr>
    <w:rPr>
      <w:rFonts w:ascii="Arial" w:hAnsi="Arial" w:cs="Arial"/>
      <w:color w:val="auto"/>
      <w:sz w:val="13"/>
      <w:szCs w:val="13"/>
    </w:rPr>
  </w:style>
  <w:style w:type="paragraph" w:customStyle="1" w:styleId="a6">
    <w:name w:val="Подпись к таблице"/>
    <w:basedOn w:val="a"/>
    <w:link w:val="a5"/>
    <w:uiPriority w:val="99"/>
    <w:pPr>
      <w:shd w:val="clear" w:color="auto" w:fill="FFFFFF"/>
      <w:spacing w:line="211" w:lineRule="exact"/>
    </w:pPr>
    <w:rPr>
      <w:rFonts w:ascii="Arial" w:hAnsi="Arial" w:cs="Arial"/>
      <w:color w:val="auto"/>
      <w:spacing w:val="-10"/>
      <w:sz w:val="18"/>
      <w:szCs w:val="18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before="60" w:after="180" w:line="240" w:lineRule="atLeast"/>
      <w:jc w:val="center"/>
    </w:pPr>
    <w:rPr>
      <w:rFonts w:ascii="Arial" w:hAnsi="Arial" w:cs="Arial"/>
      <w:i/>
      <w:iCs/>
      <w:color w:val="auto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uiPriority w:val="99"/>
    <w:rPr>
      <w:rFonts w:ascii="Arial" w:hAnsi="Arial" w:cs="Arial"/>
      <w:b/>
      <w:bCs/>
      <w:u w:val="none"/>
    </w:rPr>
  </w:style>
  <w:style w:type="character" w:customStyle="1" w:styleId="8Exact">
    <w:name w:val="Основной текст (8) Exact"/>
    <w:basedOn w:val="a0"/>
    <w:link w:val="8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Arial" w:hAnsi="Arial" w:cs="Arial"/>
      <w:b/>
      <w:bCs/>
      <w:spacing w:val="-10"/>
      <w:sz w:val="21"/>
      <w:szCs w:val="21"/>
      <w:u w:val="none"/>
      <w:lang w:val="en-US" w:eastAsia="en-US"/>
    </w:rPr>
  </w:style>
  <w:style w:type="character" w:customStyle="1" w:styleId="5Exact">
    <w:name w:val="Основной текст (5) Exact"/>
    <w:basedOn w:val="a0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spacing w:val="-10"/>
      <w:sz w:val="21"/>
      <w:szCs w:val="21"/>
      <w:u w:val="none"/>
    </w:rPr>
  </w:style>
  <w:style w:type="character" w:customStyle="1" w:styleId="310pt">
    <w:name w:val="Основной текст (3) + Интервал 10 pt"/>
    <w:basedOn w:val="3"/>
    <w:uiPriority w:val="99"/>
    <w:rPr>
      <w:rFonts w:ascii="Arial" w:hAnsi="Arial" w:cs="Arial"/>
      <w:b/>
      <w:bCs/>
      <w:spacing w:val="200"/>
      <w:sz w:val="21"/>
      <w:szCs w:val="21"/>
      <w:u w:val="none"/>
    </w:rPr>
  </w:style>
  <w:style w:type="character" w:customStyle="1" w:styleId="314pt">
    <w:name w:val="Основной текст (3) + 14 pt"/>
    <w:aliases w:val="Не полужирный,Интервал 0 pt"/>
    <w:basedOn w:val="3"/>
    <w:uiPriority w:val="99"/>
    <w:rPr>
      <w:rFonts w:ascii="Arial" w:hAnsi="Arial" w:cs="Arial"/>
      <w:spacing w:val="0"/>
      <w:sz w:val="28"/>
      <w:szCs w:val="28"/>
      <w:u w:val="none"/>
    </w:rPr>
  </w:style>
  <w:style w:type="character" w:customStyle="1" w:styleId="31">
    <w:name w:val="Основной текст (3) + Малые прописные"/>
    <w:basedOn w:val="3"/>
    <w:uiPriority w:val="99"/>
    <w:rPr>
      <w:rFonts w:ascii="Arial" w:hAnsi="Arial" w:cs="Arial"/>
      <w:b/>
      <w:bCs/>
      <w:smallCaps/>
      <w:spacing w:val="-10"/>
      <w:sz w:val="21"/>
      <w:szCs w:val="21"/>
      <w:u w:val="none"/>
    </w:rPr>
  </w:style>
  <w:style w:type="character" w:customStyle="1" w:styleId="a4">
    <w:name w:val="Колонтитул_"/>
    <w:basedOn w:val="a0"/>
    <w:link w:val="1"/>
    <w:uiPriority w:val="99"/>
    <w:rPr>
      <w:rFonts w:ascii="Arial" w:hAnsi="Arial" w:cs="Arial"/>
      <w:b/>
      <w:bCs/>
      <w:spacing w:val="0"/>
      <w:sz w:val="20"/>
      <w:szCs w:val="20"/>
      <w:u w:val="none"/>
    </w:rPr>
  </w:style>
  <w:style w:type="character" w:customStyle="1" w:styleId="80">
    <w:name w:val="Колонтитул + 8"/>
    <w:aliases w:val="5 pt,Интервал 0 pt7"/>
    <w:basedOn w:val="a4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11">
    <w:name w:val="Основной текст (11)_"/>
    <w:basedOn w:val="a0"/>
    <w:link w:val="110"/>
    <w:uiPriority w:val="99"/>
    <w:rPr>
      <w:rFonts w:ascii="Arial" w:hAnsi="Arial" w:cs="Arial"/>
      <w:sz w:val="13"/>
      <w:szCs w:val="13"/>
      <w:u w:val="none"/>
    </w:rPr>
  </w:style>
  <w:style w:type="character" w:customStyle="1" w:styleId="a5">
    <w:name w:val="Подпись к таблице_"/>
    <w:basedOn w:val="a0"/>
    <w:link w:val="a6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2pt">
    <w:name w:val="Подпись к таблице + Интервал 2 pt"/>
    <w:basedOn w:val="a5"/>
    <w:uiPriority w:val="99"/>
    <w:rPr>
      <w:rFonts w:ascii="Arial" w:hAnsi="Arial" w:cs="Arial"/>
      <w:spacing w:val="50"/>
      <w:sz w:val="18"/>
      <w:szCs w:val="18"/>
      <w:u w:val="none"/>
    </w:rPr>
  </w:style>
  <w:style w:type="character" w:customStyle="1" w:styleId="29pt">
    <w:name w:val="Основной текст (2) + 9 pt"/>
    <w:basedOn w:val="2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210">
    <w:name w:val="Основной текст (2) + 10"/>
    <w:aliases w:val="5 pt3,Курсив"/>
    <w:basedOn w:val="2"/>
    <w:uiPriority w:val="99"/>
    <w:rPr>
      <w:rFonts w:ascii="Arial" w:hAnsi="Arial" w:cs="Arial"/>
      <w:i/>
      <w:iCs/>
      <w:spacing w:val="-10"/>
      <w:sz w:val="21"/>
      <w:szCs w:val="21"/>
      <w:u w:val="none"/>
      <w:lang w:val="en-US" w:eastAsia="en-US"/>
    </w:rPr>
  </w:style>
  <w:style w:type="character" w:customStyle="1" w:styleId="a7">
    <w:name w:val="Колонтитул"/>
    <w:basedOn w:val="a4"/>
    <w:uiPriority w:val="99"/>
    <w:rPr>
      <w:rFonts w:ascii="Arial" w:hAnsi="Arial" w:cs="Arial"/>
      <w:b/>
      <w:bCs/>
      <w:spacing w:val="0"/>
      <w:sz w:val="20"/>
      <w:szCs w:val="20"/>
      <w:u w:val="none"/>
    </w:rPr>
  </w:style>
  <w:style w:type="character" w:customStyle="1" w:styleId="24pt">
    <w:name w:val="Основной текст (2) + 4 pt"/>
    <w:aliases w:val="Интервал 0 pt6"/>
    <w:basedOn w:val="2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52pt">
    <w:name w:val="Основной текст (5) + Интервал 2 pt"/>
    <w:basedOn w:val="5"/>
    <w:uiPriority w:val="99"/>
    <w:rPr>
      <w:rFonts w:ascii="Arial" w:hAnsi="Arial" w:cs="Arial"/>
      <w:spacing w:val="50"/>
      <w:sz w:val="18"/>
      <w:szCs w:val="18"/>
      <w:u w:val="none"/>
    </w:rPr>
  </w:style>
  <w:style w:type="character" w:customStyle="1" w:styleId="22pt">
    <w:name w:val="Основной текст (2) + Интервал 2 pt"/>
    <w:basedOn w:val="2"/>
    <w:uiPriority w:val="99"/>
    <w:rPr>
      <w:rFonts w:ascii="Arial" w:hAnsi="Arial" w:cs="Arial"/>
      <w:spacing w:val="40"/>
      <w:sz w:val="19"/>
      <w:szCs w:val="19"/>
      <w:u w:val="none"/>
    </w:rPr>
  </w:style>
  <w:style w:type="character" w:customStyle="1" w:styleId="21">
    <w:name w:val="Основной текст (2) + Курсив"/>
    <w:aliases w:val="Интервал 0 pt5"/>
    <w:basedOn w:val="2"/>
    <w:uiPriority w:val="99"/>
    <w:rPr>
      <w:rFonts w:ascii="Arial" w:hAnsi="Arial" w:cs="Arial"/>
      <w:i/>
      <w:iCs/>
      <w:spacing w:val="0"/>
      <w:sz w:val="19"/>
      <w:szCs w:val="19"/>
      <w:u w:val="none"/>
      <w:lang w:val="en-US" w:eastAsia="en-US"/>
    </w:rPr>
  </w:style>
  <w:style w:type="character" w:customStyle="1" w:styleId="2101">
    <w:name w:val="Основной текст (2) + 101"/>
    <w:aliases w:val="5 pt2,Курсив3,Интервал 1 pt"/>
    <w:basedOn w:val="2"/>
    <w:uiPriority w:val="99"/>
    <w:rPr>
      <w:rFonts w:ascii="Arial" w:hAnsi="Arial" w:cs="Arial"/>
      <w:i/>
      <w:iCs/>
      <w:spacing w:val="30"/>
      <w:sz w:val="21"/>
      <w:szCs w:val="21"/>
      <w:u w:val="none"/>
    </w:rPr>
  </w:style>
  <w:style w:type="character" w:customStyle="1" w:styleId="29pt1">
    <w:name w:val="Основной текст (2) + 9 pt1"/>
    <w:basedOn w:val="2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12">
    <w:name w:val="Основной текст (12)_"/>
    <w:basedOn w:val="a0"/>
    <w:link w:val="120"/>
    <w:uiPriority w:val="99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22">
    <w:name w:val="Основной текст (2) + Полужирный"/>
    <w:basedOn w:val="2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9pt">
    <w:name w:val="Колонтитул + 9 pt"/>
    <w:aliases w:val="Не полужирный3"/>
    <w:basedOn w:val="a4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4pt">
    <w:name w:val="Колонтитул + 4 pt"/>
    <w:aliases w:val="Не полужирный2"/>
    <w:basedOn w:val="a4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41">
    <w:name w:val="Основной текст (4) + Не полужирный"/>
    <w:basedOn w:val="4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28pt">
    <w:name w:val="Основной текст (2) + 8 pt"/>
    <w:aliases w:val="Интервал 0 pt4"/>
    <w:basedOn w:val="2"/>
    <w:uiPriority w:val="99"/>
    <w:rPr>
      <w:rFonts w:ascii="Arial" w:hAnsi="Arial" w:cs="Arial"/>
      <w:spacing w:val="0"/>
      <w:sz w:val="16"/>
      <w:szCs w:val="16"/>
      <w:u w:val="none"/>
    </w:rPr>
  </w:style>
  <w:style w:type="character" w:customStyle="1" w:styleId="28pt1">
    <w:name w:val="Основной текст (2) + 8 pt1"/>
    <w:aliases w:val="Курсив2,Интервал 0 pt3"/>
    <w:basedOn w:val="2"/>
    <w:uiPriority w:val="99"/>
    <w:rPr>
      <w:rFonts w:ascii="Arial" w:hAnsi="Arial" w:cs="Arial"/>
      <w:i/>
      <w:iCs/>
      <w:spacing w:val="0"/>
      <w:sz w:val="16"/>
      <w:szCs w:val="16"/>
      <w:u w:val="none"/>
      <w:lang w:val="en-US" w:eastAsia="en-US"/>
    </w:rPr>
  </w:style>
  <w:style w:type="character" w:customStyle="1" w:styleId="24pt1">
    <w:name w:val="Основной текст (2) + 4 pt1"/>
    <w:aliases w:val="Интервал 0 pt2"/>
    <w:basedOn w:val="2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68">
    <w:name w:val="Основной текст (6) + 8"/>
    <w:aliases w:val="5 pt1,Не полужирный1,Курсив1,Интервал 0 pt1"/>
    <w:basedOn w:val="6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after="60" w:line="240" w:lineRule="atLeast"/>
    </w:pPr>
    <w:rPr>
      <w:rFonts w:ascii="Arial" w:hAnsi="Arial" w:cs="Arial"/>
      <w:b/>
      <w:bCs/>
      <w:color w:val="auto"/>
    </w:rPr>
  </w:style>
  <w:style w:type="paragraph" w:customStyle="1" w:styleId="8">
    <w:name w:val="Основной текст (8)"/>
    <w:basedOn w:val="a"/>
    <w:link w:val="8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240" w:after="240" w:line="240" w:lineRule="atLeast"/>
      <w:jc w:val="center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480" w:line="240" w:lineRule="atLeast"/>
      <w:jc w:val="right"/>
    </w:pPr>
    <w:rPr>
      <w:rFonts w:ascii="Arial" w:hAnsi="Arial" w:cs="Arial"/>
      <w:b/>
      <w:bCs/>
      <w:color w:val="auto"/>
      <w:spacing w:val="-10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240" w:after="180" w:line="216" w:lineRule="exact"/>
      <w:jc w:val="center"/>
    </w:pPr>
    <w:rPr>
      <w:rFonts w:ascii="Arial" w:hAnsi="Arial" w:cs="Arial"/>
      <w:color w:val="auto"/>
      <w:spacing w:val="-10"/>
      <w:sz w:val="18"/>
      <w:szCs w:val="18"/>
    </w:rPr>
  </w:style>
  <w:style w:type="paragraph" w:customStyle="1" w:styleId="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240" w:line="216" w:lineRule="exact"/>
      <w:jc w:val="both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480" w:line="235" w:lineRule="exact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197" w:lineRule="exac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100">
    <w:name w:val="Основной текст (10)"/>
    <w:basedOn w:val="a"/>
    <w:link w:val="10"/>
    <w:uiPriority w:val="99"/>
    <w:pPr>
      <w:shd w:val="clear" w:color="auto" w:fill="FFFFFF"/>
      <w:spacing w:after="180" w:line="240" w:lineRule="atLeast"/>
      <w:jc w:val="both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110">
    <w:name w:val="Основной текст (11)"/>
    <w:basedOn w:val="a"/>
    <w:link w:val="11"/>
    <w:uiPriority w:val="99"/>
    <w:pPr>
      <w:shd w:val="clear" w:color="auto" w:fill="FFFFFF"/>
      <w:spacing w:before="180" w:line="240" w:lineRule="atLeast"/>
      <w:jc w:val="both"/>
    </w:pPr>
    <w:rPr>
      <w:rFonts w:ascii="Arial" w:hAnsi="Arial" w:cs="Arial"/>
      <w:color w:val="auto"/>
      <w:sz w:val="13"/>
      <w:szCs w:val="13"/>
    </w:rPr>
  </w:style>
  <w:style w:type="paragraph" w:customStyle="1" w:styleId="a6">
    <w:name w:val="Подпись к таблице"/>
    <w:basedOn w:val="a"/>
    <w:link w:val="a5"/>
    <w:uiPriority w:val="99"/>
    <w:pPr>
      <w:shd w:val="clear" w:color="auto" w:fill="FFFFFF"/>
      <w:spacing w:line="211" w:lineRule="exact"/>
    </w:pPr>
    <w:rPr>
      <w:rFonts w:ascii="Arial" w:hAnsi="Arial" w:cs="Arial"/>
      <w:color w:val="auto"/>
      <w:spacing w:val="-10"/>
      <w:sz w:val="18"/>
      <w:szCs w:val="18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before="60" w:after="180" w:line="240" w:lineRule="atLeast"/>
      <w:jc w:val="center"/>
    </w:pPr>
    <w:rPr>
      <w:rFonts w:ascii="Arial" w:hAnsi="Arial" w:cs="Arial"/>
      <w:i/>
      <w:iCs/>
      <w:color w:val="auto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2019-04-22T11:29:00Z</dcterms:created>
  <dcterms:modified xsi:type="dcterms:W3CDTF">2019-04-22T11:29:00Z</dcterms:modified>
</cp:coreProperties>
</file>