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A5942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1A5942">
      <w:pPr>
        <w:jc w:val="right"/>
        <w:rPr>
          <w:color w:val="000000"/>
        </w:rPr>
      </w:pPr>
      <w:r>
        <w:rPr>
          <w:color w:val="000000"/>
        </w:rPr>
        <w:t xml:space="preserve">     ГОСТ 11473-75</w:t>
      </w:r>
    </w:p>
    <w:p w:rsidR="00000000" w:rsidRDefault="001A5942">
      <w:pPr>
        <w:jc w:val="right"/>
        <w:rPr>
          <w:color w:val="000000"/>
        </w:rPr>
      </w:pPr>
    </w:p>
    <w:p w:rsidR="00000000" w:rsidRDefault="001A5942">
      <w:pPr>
        <w:jc w:val="right"/>
        <w:rPr>
          <w:color w:val="000000"/>
        </w:rPr>
      </w:pPr>
      <w:r>
        <w:rPr>
          <w:color w:val="000000"/>
        </w:rPr>
        <w:t xml:space="preserve">Группа Г32 </w:t>
      </w:r>
    </w:p>
    <w:p w:rsidR="00000000" w:rsidRDefault="001A5942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1A5942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1A5942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ГОСУДАРСТВЕННЫЙ СТАНДАРТ СОЮЗА ССР </w:t>
      </w:r>
    </w:p>
    <w:p w:rsidR="00000000" w:rsidRDefault="001A5942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1A5942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1A5942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ШУРУПЫ С ШЕСТИГРАННОЙ ГОЛОВКОЙ </w:t>
      </w:r>
    </w:p>
    <w:p w:rsidR="00000000" w:rsidRDefault="001A5942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1A5942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Конструкция и размеры </w:t>
      </w:r>
    </w:p>
    <w:p w:rsidR="00000000" w:rsidRDefault="001A5942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Pr="00270DBC" w:rsidRDefault="001A5942">
      <w:pPr>
        <w:pStyle w:val="Heading"/>
        <w:jc w:val="center"/>
        <w:rPr>
          <w:color w:val="000000"/>
          <w:lang w:val="en-US"/>
        </w:rPr>
      </w:pPr>
      <w:r w:rsidRPr="00270DBC">
        <w:rPr>
          <w:color w:val="000000"/>
          <w:lang w:val="en-US"/>
        </w:rPr>
        <w:t xml:space="preserve">Hexogon head wood screws. Construction and dimensions </w:t>
      </w:r>
    </w:p>
    <w:p w:rsidR="00000000" w:rsidRPr="00270DBC" w:rsidRDefault="001A5942">
      <w:pPr>
        <w:jc w:val="right"/>
        <w:rPr>
          <w:color w:val="000000"/>
          <w:lang w:val="en-US"/>
        </w:rPr>
      </w:pPr>
      <w:r w:rsidRPr="00270DBC">
        <w:rPr>
          <w:color w:val="000000"/>
          <w:lang w:val="en-US"/>
        </w:rPr>
        <w:t xml:space="preserve">     </w:t>
      </w:r>
    </w:p>
    <w:p w:rsidR="00000000" w:rsidRPr="00270DBC" w:rsidRDefault="001A5942">
      <w:pPr>
        <w:jc w:val="right"/>
        <w:rPr>
          <w:color w:val="000000"/>
          <w:lang w:val="en-US"/>
        </w:rPr>
      </w:pPr>
      <w:r w:rsidRPr="00270DBC">
        <w:rPr>
          <w:color w:val="000000"/>
          <w:lang w:val="en-US"/>
        </w:rPr>
        <w:t xml:space="preserve">     </w:t>
      </w:r>
    </w:p>
    <w:p w:rsidR="00000000" w:rsidRDefault="001A5942">
      <w:pPr>
        <w:jc w:val="right"/>
        <w:rPr>
          <w:color w:val="000000"/>
        </w:rPr>
      </w:pPr>
      <w:r>
        <w:rPr>
          <w:color w:val="000000"/>
        </w:rPr>
        <w:t>Срок действия с 01.01.71</w:t>
      </w:r>
    </w:p>
    <w:p w:rsidR="00000000" w:rsidRDefault="001A5942">
      <w:pPr>
        <w:jc w:val="right"/>
        <w:rPr>
          <w:color w:val="000000"/>
        </w:rPr>
      </w:pPr>
      <w:r>
        <w:rPr>
          <w:color w:val="000000"/>
        </w:rPr>
        <w:t>до 01.01.2002*</w:t>
      </w:r>
    </w:p>
    <w:p w:rsidR="00000000" w:rsidRDefault="001A5942">
      <w:pPr>
        <w:jc w:val="right"/>
        <w:rPr>
          <w:color w:val="000000"/>
        </w:rPr>
      </w:pPr>
      <w:r>
        <w:rPr>
          <w:color w:val="000000"/>
        </w:rPr>
        <w:t>_______________________________</w:t>
      </w:r>
    </w:p>
    <w:p w:rsidR="00000000" w:rsidRDefault="001A5942">
      <w:pPr>
        <w:jc w:val="right"/>
        <w:rPr>
          <w:color w:val="000000"/>
        </w:rPr>
      </w:pPr>
      <w:r>
        <w:rPr>
          <w:color w:val="000000"/>
        </w:rPr>
        <w:t>* Ограничение срока действия снято</w:t>
      </w:r>
    </w:p>
    <w:p w:rsidR="00000000" w:rsidRDefault="001A5942">
      <w:pPr>
        <w:jc w:val="right"/>
        <w:rPr>
          <w:color w:val="000000"/>
        </w:rPr>
      </w:pPr>
      <w:r>
        <w:rPr>
          <w:color w:val="000000"/>
        </w:rPr>
        <w:t>по протоколу N 7-95 Межгосударственного Совета</w:t>
      </w:r>
    </w:p>
    <w:p w:rsidR="00000000" w:rsidRDefault="001A5942">
      <w:pPr>
        <w:jc w:val="right"/>
        <w:rPr>
          <w:color w:val="000000"/>
        </w:rPr>
      </w:pPr>
      <w:r>
        <w:rPr>
          <w:color w:val="000000"/>
        </w:rPr>
        <w:t>по стандартизации, метрологии и сертификации</w:t>
      </w:r>
    </w:p>
    <w:p w:rsidR="00000000" w:rsidRDefault="001A5942">
      <w:pPr>
        <w:jc w:val="right"/>
        <w:rPr>
          <w:color w:val="000000"/>
        </w:rPr>
      </w:pPr>
      <w:r>
        <w:rPr>
          <w:color w:val="000000"/>
        </w:rPr>
        <w:t xml:space="preserve"> (ИУС N 11, 1995 год). - Примечание "КОДЕКС".</w:t>
      </w:r>
    </w:p>
    <w:p w:rsidR="00000000" w:rsidRDefault="001A5942">
      <w:pPr>
        <w:jc w:val="right"/>
        <w:rPr>
          <w:color w:val="000000"/>
        </w:rPr>
      </w:pPr>
    </w:p>
    <w:p w:rsidR="00000000" w:rsidRDefault="001A5942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1A5942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ИНФОРМАЦИОННЫЕ ДАННЫЕ 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  <w:r>
        <w:rPr>
          <w:color w:val="000000"/>
        </w:rPr>
        <w:t>1. Р</w:t>
      </w:r>
      <w:r>
        <w:rPr>
          <w:color w:val="000000"/>
        </w:rPr>
        <w:t>АЗРАБОТАН И ВНЕСЕН Министерством черной металлургии СССР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  <w:r>
        <w:rPr>
          <w:color w:val="000000"/>
        </w:rPr>
        <w:t>РАЗРАБОТЧИКИ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  <w:r>
        <w:rPr>
          <w:color w:val="000000"/>
        </w:rPr>
        <w:t>И.Н.Недовизий, Р.В.Жирова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  <w:r>
        <w:rPr>
          <w:color w:val="000000"/>
        </w:rPr>
        <w:t>2. УТВЕРЖДЕН И ВВЕДЕН В ДЕЙСТВИЕ Постановлением Государственного комитета СССР по стандартам от 28.11.75 N 3736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  <w:r>
        <w:rPr>
          <w:color w:val="000000"/>
        </w:rPr>
        <w:t>3. Срок проверки 1994 г., периодичность пров</w:t>
      </w:r>
      <w:r>
        <w:rPr>
          <w:color w:val="000000"/>
        </w:rPr>
        <w:t>ерки 5 лет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  <w:r>
        <w:rPr>
          <w:color w:val="000000"/>
        </w:rPr>
        <w:t>4. Стандарт полностью соответствует СТ СЭВ 2330-89.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  <w:r>
        <w:rPr>
          <w:color w:val="000000"/>
        </w:rPr>
        <w:t>5. ВЗАМЕН ГОСТ 11473-65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  <w:r>
        <w:rPr>
          <w:color w:val="000000"/>
        </w:rPr>
        <w:t>6. ССЫЛОЧНЫЕ НОРМАТИВНО-ТЕХНИЧЕСКИЕ ДОКУМЕНТЫ</w:t>
      </w:r>
    </w:p>
    <w:p w:rsidR="00000000" w:rsidRDefault="001A5942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830"/>
        <w:gridCol w:w="3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Обозначение НТД, на который дана ссылка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Номер пункта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ГОСТ 1147-80</w:t>
            </w:r>
          </w:p>
          <w:p w:rsidR="00000000" w:rsidRDefault="001A5942">
            <w:pPr>
              <w:jc w:val="both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ГОСТ 24670-81</w:t>
            </w:r>
          </w:p>
          <w:p w:rsidR="00000000" w:rsidRDefault="001A5942">
            <w:pPr>
              <w:jc w:val="both"/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ГОСТ 24671-84</w:t>
            </w:r>
          </w:p>
          <w:p w:rsidR="00000000" w:rsidRDefault="001A5942">
            <w:pPr>
              <w:jc w:val="both"/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2а </w:t>
            </w:r>
          </w:p>
        </w:tc>
      </w:tr>
    </w:tbl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color w:val="000000"/>
        </w:rPr>
        <w:t>ПЕРЕИЗДАНИЕ январь 1993 г. С ИЗМЕНЕНИЯМИ 1, 2, утвержденными в декабре 1981 г., в мае 1990 г. (ИУС 3-82, 8-90)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  <w:r>
        <w:rPr>
          <w:color w:val="000000"/>
        </w:rPr>
        <w:t>8. ПРОВЕРЕН в 1989 г. Срок действия продлен до 2002 г. (Постановление Госстандарта СССР N 1090 от 04.05.90)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  <w:r>
        <w:rPr>
          <w:color w:val="000000"/>
        </w:rPr>
        <w:t>1. Настоящий стандарт распространя</w:t>
      </w:r>
      <w:r>
        <w:rPr>
          <w:color w:val="000000"/>
        </w:rPr>
        <w:t>ется на шурупы с шестигранной головкой диаметром от 6 до 20 мм.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  <w:r>
        <w:rPr>
          <w:color w:val="000000"/>
        </w:rPr>
        <w:t>2. Конструкция и размеры шурупов должны соответствовать указанным на чертеже и в табл.1 и 2.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  <w:r>
        <w:rPr>
          <w:color w:val="000000"/>
        </w:rPr>
        <w:t>1, 2. (Измененная редакция, Изм. N 1, 2).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270DBC">
      <w:pPr>
        <w:ind w:firstLine="225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790950" cy="220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A5942">
      <w:pPr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jc w:val="right"/>
        <w:rPr>
          <w:color w:val="000000"/>
        </w:rPr>
      </w:pPr>
      <w:r>
        <w:rPr>
          <w:color w:val="000000"/>
        </w:rPr>
        <w:t xml:space="preserve">Таблица 1 </w:t>
      </w:r>
    </w:p>
    <w:p w:rsidR="00000000" w:rsidRDefault="001A5942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1A5942">
      <w:pPr>
        <w:jc w:val="center"/>
        <w:rPr>
          <w:color w:val="000000"/>
        </w:rPr>
      </w:pPr>
      <w:r>
        <w:rPr>
          <w:color w:val="000000"/>
        </w:rPr>
        <w:t xml:space="preserve">мм </w:t>
      </w:r>
    </w:p>
    <w:p w:rsidR="00000000" w:rsidRDefault="001A5942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915"/>
        <w:gridCol w:w="2160"/>
        <w:gridCol w:w="990"/>
        <w:gridCol w:w="990"/>
        <w:gridCol w:w="990"/>
        <w:gridCol w:w="1005"/>
        <w:gridCol w:w="990"/>
        <w:gridCol w:w="1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270DB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42875" cy="180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(пред. откл. </w:t>
            </w:r>
            <w:r w:rsidR="00270DBC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276225" cy="1619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)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270DB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52400" cy="1619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(пред. откл. ±0,2</w:t>
            </w:r>
            <w:r w:rsidR="00270DBC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52400" cy="1619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)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2,6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3,5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4,5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270DBC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190500" cy="2190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5942">
              <w:rPr>
                <w:color w:val="000000"/>
              </w:rPr>
              <w:t>, не более</w:t>
            </w:r>
          </w:p>
          <w:p w:rsidR="00000000" w:rsidRDefault="001A5942">
            <w:pPr>
              <w:jc w:val="both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5,6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270DB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42875" cy="1809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270DB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23825" cy="1809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5,3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6,4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7,5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270DBC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14300" cy="1428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5942">
              <w:rPr>
                <w:color w:val="000000"/>
              </w:rPr>
              <w:t>, не менее</w:t>
            </w:r>
          </w:p>
          <w:p w:rsidR="00000000" w:rsidRDefault="001A5942">
            <w:pPr>
              <w:jc w:val="both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10,9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14,2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17,6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19,9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26,2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270DBC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219075" cy="2286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5942">
              <w:rPr>
                <w:color w:val="000000"/>
              </w:rPr>
              <w:t>, не менее</w:t>
            </w:r>
          </w:p>
          <w:p w:rsidR="00000000" w:rsidRDefault="001A5942">
            <w:pPr>
              <w:jc w:val="both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8,7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11,5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14,5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16,5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22,0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270DBC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00025" cy="2286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менее</w:t>
            </w:r>
          </w:p>
          <w:p w:rsidR="00000000" w:rsidRDefault="001A5942">
            <w:pPr>
              <w:jc w:val="both"/>
              <w:rPr>
                <w:color w:val="000000"/>
              </w:rPr>
            </w:pPr>
          </w:p>
        </w:tc>
        <w:tc>
          <w:tcPr>
            <w:tcW w:w="39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0,15 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более</w:t>
            </w:r>
          </w:p>
          <w:p w:rsidR="00000000" w:rsidRDefault="001A5942">
            <w:pPr>
              <w:jc w:val="both"/>
              <w:rPr>
                <w:color w:val="000000"/>
              </w:rPr>
            </w:pPr>
          </w:p>
        </w:tc>
        <w:tc>
          <w:tcPr>
            <w:tcW w:w="39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 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 </w:t>
            </w:r>
          </w:p>
        </w:tc>
      </w:tr>
    </w:tbl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  <w:r>
        <w:rPr>
          <w:color w:val="000000"/>
        </w:rPr>
        <w:t>Примечание. Для изделий, спроектированных до 01.01.91, допускается применять шурупы с размерами, указанными в приложении 2.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  <w:r>
        <w:rPr>
          <w:color w:val="000000"/>
        </w:rPr>
        <w:t>Пример условного обозначения шурупа с шестигранн</w:t>
      </w:r>
      <w:r>
        <w:rPr>
          <w:color w:val="000000"/>
        </w:rPr>
        <w:t>ой головкой диаметром 8, длиной 40 мм из низкоуглеродистой стали, без покрытия: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jc w:val="center"/>
        <w:rPr>
          <w:color w:val="000000"/>
        </w:rPr>
      </w:pPr>
      <w:r>
        <w:rPr>
          <w:i/>
          <w:iCs/>
          <w:color w:val="000000"/>
        </w:rPr>
        <w:t>Шуруп 8х40 ГОСТ 11473-75</w:t>
      </w:r>
      <w:r>
        <w:rPr>
          <w:color w:val="000000"/>
        </w:rPr>
        <w:t xml:space="preserve"> 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  <w:r>
        <w:rPr>
          <w:color w:val="000000"/>
        </w:rPr>
        <w:t>То же, из коррозионностойкой стали, с цинковым покрытием толщиной 6 мкм, нанесенным способом катодного восстановления, хроматированным: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jc w:val="center"/>
        <w:rPr>
          <w:color w:val="000000"/>
        </w:rPr>
      </w:pPr>
      <w:r>
        <w:rPr>
          <w:i/>
          <w:iCs/>
          <w:color w:val="000000"/>
        </w:rPr>
        <w:lastRenderedPageBreak/>
        <w:t>Шуруп 8х40.</w:t>
      </w:r>
      <w:r>
        <w:rPr>
          <w:i/>
          <w:iCs/>
          <w:color w:val="000000"/>
        </w:rPr>
        <w:t>2.016 ГОСТ 11473-75</w:t>
      </w:r>
      <w:r>
        <w:rPr>
          <w:color w:val="000000"/>
        </w:rPr>
        <w:t xml:space="preserve"> </w:t>
      </w:r>
    </w:p>
    <w:p w:rsidR="00000000" w:rsidRDefault="001A5942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1A5942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1A5942">
      <w:pPr>
        <w:jc w:val="right"/>
        <w:rPr>
          <w:color w:val="000000"/>
        </w:rPr>
      </w:pPr>
      <w:r>
        <w:rPr>
          <w:color w:val="000000"/>
        </w:rPr>
        <w:t xml:space="preserve">Таблица 2 </w:t>
      </w:r>
    </w:p>
    <w:p w:rsidR="00000000" w:rsidRDefault="001A5942">
      <w:pPr>
        <w:jc w:val="center"/>
        <w:rPr>
          <w:color w:val="000000"/>
        </w:rPr>
      </w:pPr>
    </w:p>
    <w:p w:rsidR="00000000" w:rsidRDefault="001A5942">
      <w:pPr>
        <w:jc w:val="center"/>
        <w:rPr>
          <w:color w:val="000000"/>
        </w:rPr>
      </w:pPr>
      <w:r>
        <w:rPr>
          <w:color w:val="000000"/>
        </w:rPr>
        <w:t xml:space="preserve">мм </w:t>
      </w:r>
    </w:p>
    <w:p w:rsidR="00000000" w:rsidRDefault="001A5942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55"/>
        <w:gridCol w:w="1935"/>
        <w:gridCol w:w="1080"/>
        <w:gridCol w:w="975"/>
        <w:gridCol w:w="990"/>
        <w:gridCol w:w="1005"/>
        <w:gridCol w:w="855"/>
        <w:gridCol w:w="8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Длина шурупа </w:t>
            </w:r>
            <w:r w:rsidR="00270DBC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85725" cy="1809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57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Диаметр шурупа </w:t>
            </w:r>
            <w:r w:rsidR="00270DBC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42875" cy="1809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Номин.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Пред. откл. </w:t>
            </w:r>
            <w:r w:rsidR="00270DBC"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314325" cy="2000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±1,05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±1,25 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4050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Стандартные длины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±1,50 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00000" w:rsidRDefault="001A5942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00000" w:rsidRDefault="001A5942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±1,75 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00000" w:rsidRDefault="001A5942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00000" w:rsidRDefault="001A5942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00000" w:rsidRDefault="001A5942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00000" w:rsidRDefault="001A5942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±2,00 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00000" w:rsidRDefault="001A5942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00000" w:rsidRDefault="001A5942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00000" w:rsidRDefault="001A5942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±2,30 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rPr>
                <w:color w:val="000000"/>
              </w:rPr>
            </w:pPr>
          </w:p>
        </w:tc>
      </w:tr>
    </w:tbl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  <w:r>
        <w:rPr>
          <w:color w:val="000000"/>
        </w:rPr>
        <w:t>2а. Допускается изготовлять шурупы с уменьшенными размерами под ключ по ГОСТ 24671.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  <w:r>
        <w:rPr>
          <w:color w:val="000000"/>
        </w:rPr>
        <w:t>(Введен дополнительно, Изм. N 1).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  <w:r>
        <w:rPr>
          <w:color w:val="000000"/>
        </w:rPr>
        <w:t>2б. Диаметр гладкой</w:t>
      </w:r>
      <w:r>
        <w:rPr>
          <w:color w:val="000000"/>
        </w:rPr>
        <w:t xml:space="preserve"> части стержня </w:t>
      </w:r>
      <w:r w:rsidR="00270DBC">
        <w:rPr>
          <w:noProof/>
          <w:color w:val="000000"/>
          <w:position w:val="-10"/>
        </w:rPr>
        <w:drawing>
          <wp:inline distT="0" distB="0" distL="0" distR="0">
            <wp:extent cx="180975" cy="2190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должен быть равным диаметру под накатку резьбы или не превышать наружного диаметра шурупа.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  <w:r>
        <w:rPr>
          <w:color w:val="000000"/>
        </w:rPr>
        <w:t>2в. Радиус под головкой - по ГОСТ 24670.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  <w:r>
        <w:rPr>
          <w:color w:val="000000"/>
        </w:rPr>
        <w:t>2г. Допускается изготавливать шурупы с резьбой до головки, а также с л</w:t>
      </w:r>
      <w:r>
        <w:rPr>
          <w:color w:val="000000"/>
        </w:rPr>
        <w:t>ункой на торцовой поверхности головки.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  <w:r>
        <w:rPr>
          <w:color w:val="000000"/>
        </w:rPr>
        <w:t>2д. Вариант исполнения головки устанавливает изготовитель.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2б, 2в, 2г, 2д. (Введены дополнительно, Изм. N 2).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  <w:r>
        <w:rPr>
          <w:color w:val="000000"/>
        </w:rPr>
        <w:t>3. Технические требования - по ГОСТ 1147.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  <w:r>
        <w:rPr>
          <w:color w:val="000000"/>
        </w:rPr>
        <w:t>4. Теоретическая масса шурупов дана в приложении.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jc w:val="right"/>
        <w:rPr>
          <w:color w:val="000000"/>
        </w:rPr>
      </w:pPr>
      <w:r>
        <w:rPr>
          <w:color w:val="000000"/>
        </w:rPr>
        <w:t>ПРИЛОЖЕН</w:t>
      </w:r>
      <w:r>
        <w:rPr>
          <w:color w:val="000000"/>
        </w:rPr>
        <w:t>ИЕ 1</w:t>
      </w:r>
    </w:p>
    <w:p w:rsidR="00000000" w:rsidRDefault="001A5942">
      <w:pPr>
        <w:jc w:val="right"/>
        <w:rPr>
          <w:color w:val="000000"/>
        </w:rPr>
      </w:pPr>
      <w:r>
        <w:rPr>
          <w:color w:val="000000"/>
        </w:rPr>
        <w:t>Справочное</w:t>
      </w:r>
    </w:p>
    <w:p w:rsidR="00000000" w:rsidRDefault="001A5942">
      <w:pPr>
        <w:jc w:val="right"/>
        <w:rPr>
          <w:color w:val="000000"/>
        </w:rPr>
      </w:pPr>
    </w:p>
    <w:p w:rsidR="00000000" w:rsidRDefault="001A5942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Теоретическая масса стальных шурупов </w:t>
      </w:r>
    </w:p>
    <w:p w:rsidR="00000000" w:rsidRDefault="001A5942">
      <w:pPr>
        <w:ind w:firstLine="450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575"/>
        <w:gridCol w:w="1335"/>
        <w:gridCol w:w="1335"/>
        <w:gridCol w:w="1305"/>
        <w:gridCol w:w="1230"/>
        <w:gridCol w:w="1215"/>
        <w:gridCol w:w="1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Длина шурупа </w:t>
            </w:r>
            <w:r w:rsidR="00270DBC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85725" cy="1809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, мм </w:t>
            </w:r>
          </w:p>
        </w:tc>
        <w:tc>
          <w:tcPr>
            <w:tcW w:w="75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Теоретическая масса 1000 шт. стальных шурупов, кг номинальным диаметром </w:t>
            </w:r>
            <w:r w:rsidR="00270DBC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42875" cy="18097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, мм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5,01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5,77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11,2 </w:t>
            </w: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6,53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12,5 </w:t>
            </w: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20,5 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7,29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13,9 </w:t>
            </w: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22,7 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8,05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15,2 </w:t>
            </w: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24,8 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36,1 </w:t>
            </w: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8,81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16,6 </w:t>
            </w: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26,9 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39,4 </w:t>
            </w: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9,57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17,9 </w:t>
            </w: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29,0 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42,6 </w:t>
            </w: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11,09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20,6 </w:t>
            </w: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33,3 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49,1 </w:t>
            </w: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 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12,61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23,3 </w:t>
            </w: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37,6 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55,6 </w:t>
            </w: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106 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14,12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26,1 </w:t>
            </w: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41,8 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62,1 </w:t>
            </w: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117 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15,64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28,8 </w:t>
            </w: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46,1 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68,6 </w:t>
            </w: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 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17,16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31,5 </w:t>
            </w: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50,3 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75,0 </w:t>
            </w: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 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34,2 </w:t>
            </w: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54,6 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81,5 </w:t>
            </w: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152 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36,9 </w:t>
            </w: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58,8 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88,0 </w:t>
            </w: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164 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42,3 </w:t>
            </w: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67,3 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101,0 </w:t>
            </w: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187 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75,9 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114,0 </w:t>
            </w: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210 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126,9 </w:t>
            </w: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233 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139,9 </w:t>
            </w: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256 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411 </w:t>
            </w:r>
          </w:p>
        </w:tc>
      </w:tr>
    </w:tbl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  <w:r>
        <w:rPr>
          <w:color w:val="000000"/>
        </w:rPr>
        <w:t>Примечание. Масса шурупов из латуни равна массе шурупов указанной в таблице, умноженной на коэффициент 1,08.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  <w:r>
        <w:rPr>
          <w:color w:val="000000"/>
        </w:rPr>
        <w:t>(Измененная редакция, Изм. N 2).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jc w:val="right"/>
        <w:rPr>
          <w:color w:val="000000"/>
        </w:rPr>
      </w:pPr>
      <w:r>
        <w:rPr>
          <w:color w:val="000000"/>
        </w:rPr>
        <w:t>ПРИЛОЖЕНИЕ 2</w:t>
      </w:r>
    </w:p>
    <w:p w:rsidR="00000000" w:rsidRDefault="001A5942">
      <w:pPr>
        <w:jc w:val="right"/>
        <w:rPr>
          <w:color w:val="000000"/>
        </w:rPr>
      </w:pPr>
      <w:r>
        <w:rPr>
          <w:color w:val="000000"/>
        </w:rPr>
        <w:t>Справоч</w:t>
      </w:r>
      <w:r>
        <w:rPr>
          <w:color w:val="000000"/>
        </w:rPr>
        <w:t xml:space="preserve">ное </w:t>
      </w:r>
    </w:p>
    <w:p w:rsidR="00000000" w:rsidRDefault="001A5942">
      <w:pPr>
        <w:pStyle w:val="Heading"/>
        <w:jc w:val="center"/>
        <w:rPr>
          <w:color w:val="000000"/>
        </w:rPr>
      </w:pPr>
      <w:r>
        <w:rPr>
          <w:color w:val="000000"/>
        </w:rPr>
        <w:lastRenderedPageBreak/>
        <w:t xml:space="preserve">     </w:t>
      </w:r>
    </w:p>
    <w:p w:rsidR="00000000" w:rsidRDefault="001A5942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Допускаемые размеры шурупов </w:t>
      </w:r>
    </w:p>
    <w:p w:rsidR="00000000" w:rsidRDefault="001A5942">
      <w:pPr>
        <w:jc w:val="center"/>
        <w:rPr>
          <w:color w:val="000000"/>
        </w:rPr>
      </w:pPr>
    </w:p>
    <w:p w:rsidR="00000000" w:rsidRDefault="001A5942">
      <w:pPr>
        <w:jc w:val="center"/>
        <w:rPr>
          <w:color w:val="000000"/>
        </w:rPr>
      </w:pPr>
      <w:r>
        <w:rPr>
          <w:color w:val="000000"/>
        </w:rPr>
        <w:t xml:space="preserve">мм </w:t>
      </w:r>
    </w:p>
    <w:p w:rsidR="00000000" w:rsidRDefault="001A5942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205"/>
        <w:gridCol w:w="2340"/>
        <w:gridCol w:w="2610"/>
        <w:gridCol w:w="19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270DB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42875" cy="180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270DB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" cy="18097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270DB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4300" cy="14287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270DB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19075" cy="22860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 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18,7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1A5942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</w:t>
            </w:r>
          </w:p>
        </w:tc>
        <w:tc>
          <w:tcPr>
            <w:tcW w:w="26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20,9 </w:t>
            </w: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17,2 </w:t>
            </w:r>
          </w:p>
        </w:tc>
      </w:tr>
    </w:tbl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  <w:r>
        <w:rPr>
          <w:color w:val="000000"/>
        </w:rPr>
        <w:t>(Введено дополнительно, Изм. N 2).</w:t>
      </w: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</w:p>
    <w:p w:rsidR="00000000" w:rsidRDefault="001A5942">
      <w:pPr>
        <w:ind w:firstLine="225"/>
        <w:jc w:val="both"/>
        <w:rPr>
          <w:color w:val="000000"/>
        </w:rPr>
      </w:pPr>
    </w:p>
    <w:p w:rsidR="001A5942" w:rsidRDefault="001A5942">
      <w:pPr>
        <w:ind w:firstLine="225"/>
        <w:jc w:val="both"/>
      </w:pPr>
      <w:bookmarkStart w:id="0" w:name="_GoBack"/>
      <w:bookmarkEnd w:id="0"/>
      <w:r>
        <w:rPr>
          <w:color w:val="000000"/>
        </w:rPr>
        <w:t xml:space="preserve"> </w:t>
      </w:r>
    </w:p>
    <w:sectPr w:rsidR="001A59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BC"/>
    <w:rsid w:val="001A5942"/>
    <w:rsid w:val="0027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ррр</cp:lastModifiedBy>
  <cp:revision>2</cp:revision>
  <dcterms:created xsi:type="dcterms:W3CDTF">2019-04-18T12:24:00Z</dcterms:created>
  <dcterms:modified xsi:type="dcterms:W3CDTF">2019-04-18T12:24:00Z</dcterms:modified>
</cp:coreProperties>
</file>