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67E88">
      <w:pPr>
        <w:pStyle w:val="32"/>
        <w:shd w:val="clear" w:color="auto" w:fill="auto"/>
        <w:spacing w:after="634" w:line="300" w:lineRule="exact"/>
      </w:pPr>
      <w:bookmarkStart w:id="0" w:name="_GoBack"/>
      <w:bookmarkEnd w:id="0"/>
      <w:r>
        <w:rPr>
          <w:rStyle w:val="31"/>
          <w:b/>
          <w:bCs/>
          <w:color w:val="000000"/>
        </w:rPr>
        <w:t>ГОСТ 10495-80</w:t>
      </w:r>
    </w:p>
    <w:p w:rsidR="00000000" w:rsidRDefault="00E67E88">
      <w:pPr>
        <w:pStyle w:val="40"/>
        <w:shd w:val="clear" w:color="auto" w:fill="auto"/>
        <w:spacing w:before="0" w:after="1492" w:line="240" w:lineRule="exact"/>
      </w:pPr>
      <w:r>
        <w:rPr>
          <w:rStyle w:val="4"/>
          <w:b/>
          <w:bCs/>
          <w:color w:val="000000"/>
        </w:rPr>
        <w:t>МЕЖГОСУДАРСТВЕННЫЙ СТАНДАРТ</w:t>
      </w:r>
    </w:p>
    <w:p w:rsidR="00000000" w:rsidRDefault="00E67E88">
      <w:pPr>
        <w:pStyle w:val="50"/>
        <w:shd w:val="clear" w:color="auto" w:fill="auto"/>
        <w:spacing w:before="0" w:after="459"/>
        <w:ind w:left="80"/>
      </w:pPr>
      <w:r>
        <w:rPr>
          <w:rStyle w:val="5"/>
          <w:b/>
          <w:bCs/>
          <w:color w:val="000000"/>
        </w:rPr>
        <w:t>ГАЙКИ ШЕСТИГРАННЫЕ</w:t>
      </w:r>
      <w:r>
        <w:rPr>
          <w:rStyle w:val="5"/>
          <w:b/>
          <w:bCs/>
          <w:color w:val="000000"/>
        </w:rPr>
        <w:br/>
        <w:t>ДЛЯ ФЛАНЦЕВЫХ СОЕДИНЕНИЙ</w:t>
      </w:r>
      <w:r>
        <w:rPr>
          <w:rStyle w:val="5"/>
          <w:b/>
          <w:bCs/>
          <w:color w:val="000000"/>
        </w:rPr>
        <w:br/>
        <w:t xml:space="preserve">НА </w:t>
      </w:r>
      <w:r>
        <w:rPr>
          <w:rStyle w:val="520pt"/>
          <w:b/>
          <w:bCs/>
          <w:color w:val="000000"/>
        </w:rPr>
        <w:t>Р</w:t>
      </w:r>
      <w:r>
        <w:rPr>
          <w:rStyle w:val="520pt"/>
          <w:b/>
          <w:bCs/>
          <w:color w:val="000000"/>
          <w:vertAlign w:val="subscript"/>
        </w:rPr>
        <w:t>у</w:t>
      </w:r>
      <w:r>
        <w:rPr>
          <w:rStyle w:val="5"/>
          <w:b/>
          <w:bCs/>
          <w:color w:val="000000"/>
        </w:rPr>
        <w:t xml:space="preserve"> СВЫШ</w:t>
      </w:r>
      <w:r>
        <w:rPr>
          <w:rStyle w:val="5"/>
          <w:b/>
          <w:bCs/>
          <w:color w:val="000000"/>
        </w:rPr>
        <w:t>Е 10 ДО 100 МПа</w:t>
      </w:r>
      <w:r>
        <w:rPr>
          <w:rStyle w:val="5"/>
          <w:b/>
          <w:bCs/>
          <w:color w:val="000000"/>
        </w:rPr>
        <w:br/>
        <w:t>(СВЫШЕ 100 ДО 1000 кгс/см</w:t>
      </w:r>
      <w:r>
        <w:rPr>
          <w:rStyle w:val="5"/>
          <w:b/>
          <w:bCs/>
          <w:color w:val="000000"/>
          <w:vertAlign w:val="superscript"/>
        </w:rPr>
        <w:t>2</w:t>
      </w:r>
      <w:r>
        <w:rPr>
          <w:rStyle w:val="5"/>
          <w:b/>
          <w:bCs/>
          <w:color w:val="000000"/>
        </w:rPr>
        <w:t>)</w:t>
      </w:r>
    </w:p>
    <w:p w:rsidR="00000000" w:rsidRDefault="00E67E88">
      <w:pPr>
        <w:pStyle w:val="32"/>
        <w:shd w:val="clear" w:color="auto" w:fill="auto"/>
        <w:spacing w:after="1082" w:line="300" w:lineRule="exact"/>
        <w:ind w:left="80"/>
        <w:jc w:val="center"/>
      </w:pPr>
      <w:r>
        <w:rPr>
          <w:rStyle w:val="31"/>
          <w:b/>
          <w:bCs/>
          <w:color w:val="000000"/>
        </w:rPr>
        <w:t>ТЕХНИЧЕСКИЕ УСЛОВИЯ</w:t>
      </w:r>
    </w:p>
    <w:p w:rsidR="00000000" w:rsidRDefault="00E67E88">
      <w:pPr>
        <w:pStyle w:val="60"/>
        <w:shd w:val="clear" w:color="auto" w:fill="auto"/>
        <w:spacing w:before="0" w:line="190" w:lineRule="exact"/>
        <w:ind w:left="80" w:firstLine="0"/>
        <w:sectPr w:rsidR="00000000">
          <w:headerReference w:type="even" r:id="rId8"/>
          <w:headerReference w:type="default" r:id="rId9"/>
          <w:footnotePr>
            <w:numFmt w:val="chicago"/>
            <w:numRestart w:val="eachPage"/>
          </w:footnotePr>
          <w:pgSz w:w="11900" w:h="16840"/>
          <w:pgMar w:top="908" w:right="1056" w:bottom="2017" w:left="1162" w:header="0" w:footer="3" w:gutter="0"/>
          <w:cols w:space="720"/>
          <w:noEndnote/>
          <w:titlePg/>
          <w:docGrid w:linePitch="360"/>
        </w:sectPr>
      </w:pPr>
      <w:r>
        <w:rPr>
          <w:rStyle w:val="6"/>
          <w:b/>
          <w:bCs/>
          <w:color w:val="000000"/>
        </w:rPr>
        <w:t>Издание официальное</w:t>
      </w:r>
    </w:p>
    <w:p w:rsidR="00000000" w:rsidRDefault="00E67E88">
      <w:pPr>
        <w:spacing w:line="240" w:lineRule="exact"/>
        <w:rPr>
          <w:color w:val="auto"/>
          <w:sz w:val="19"/>
          <w:szCs w:val="19"/>
        </w:rPr>
      </w:pPr>
    </w:p>
    <w:p w:rsidR="00000000" w:rsidRDefault="00E67E88">
      <w:pPr>
        <w:spacing w:line="240" w:lineRule="exact"/>
        <w:rPr>
          <w:color w:val="auto"/>
          <w:sz w:val="19"/>
          <w:szCs w:val="19"/>
        </w:rPr>
      </w:pPr>
    </w:p>
    <w:p w:rsidR="00000000" w:rsidRDefault="00E67E88">
      <w:pPr>
        <w:spacing w:line="240" w:lineRule="exact"/>
        <w:rPr>
          <w:color w:val="auto"/>
          <w:sz w:val="19"/>
          <w:szCs w:val="19"/>
        </w:rPr>
      </w:pPr>
    </w:p>
    <w:p w:rsidR="00000000" w:rsidRDefault="00E67E88">
      <w:pPr>
        <w:spacing w:line="240" w:lineRule="exact"/>
        <w:rPr>
          <w:color w:val="auto"/>
          <w:sz w:val="19"/>
          <w:szCs w:val="19"/>
        </w:rPr>
      </w:pPr>
    </w:p>
    <w:p w:rsidR="00000000" w:rsidRDefault="00E67E88">
      <w:pPr>
        <w:spacing w:line="240" w:lineRule="exact"/>
        <w:rPr>
          <w:color w:val="auto"/>
          <w:sz w:val="19"/>
          <w:szCs w:val="19"/>
        </w:rPr>
      </w:pPr>
    </w:p>
    <w:p w:rsidR="00000000" w:rsidRDefault="00E67E88">
      <w:pPr>
        <w:spacing w:line="240" w:lineRule="exact"/>
        <w:rPr>
          <w:color w:val="auto"/>
          <w:sz w:val="19"/>
          <w:szCs w:val="19"/>
        </w:rPr>
      </w:pPr>
    </w:p>
    <w:p w:rsidR="00000000" w:rsidRDefault="00E67E88">
      <w:pPr>
        <w:spacing w:line="240" w:lineRule="exact"/>
        <w:rPr>
          <w:color w:val="auto"/>
          <w:sz w:val="19"/>
          <w:szCs w:val="19"/>
        </w:rPr>
      </w:pPr>
    </w:p>
    <w:p w:rsidR="00000000" w:rsidRDefault="00E67E88">
      <w:pPr>
        <w:spacing w:line="240" w:lineRule="exact"/>
        <w:rPr>
          <w:color w:val="auto"/>
          <w:sz w:val="19"/>
          <w:szCs w:val="19"/>
        </w:rPr>
      </w:pPr>
    </w:p>
    <w:p w:rsidR="00000000" w:rsidRDefault="00E67E88">
      <w:pPr>
        <w:spacing w:line="240" w:lineRule="exact"/>
        <w:rPr>
          <w:color w:val="auto"/>
          <w:sz w:val="19"/>
          <w:szCs w:val="19"/>
        </w:rPr>
      </w:pPr>
    </w:p>
    <w:p w:rsidR="00000000" w:rsidRDefault="00E67E88">
      <w:pPr>
        <w:spacing w:line="240" w:lineRule="exact"/>
        <w:rPr>
          <w:color w:val="auto"/>
          <w:sz w:val="19"/>
          <w:szCs w:val="19"/>
        </w:rPr>
      </w:pPr>
    </w:p>
    <w:p w:rsidR="00000000" w:rsidRDefault="00E67E88">
      <w:pPr>
        <w:spacing w:line="240" w:lineRule="exact"/>
        <w:rPr>
          <w:color w:val="auto"/>
          <w:sz w:val="19"/>
          <w:szCs w:val="19"/>
        </w:rPr>
      </w:pPr>
    </w:p>
    <w:p w:rsidR="00000000" w:rsidRDefault="00E67E88">
      <w:pPr>
        <w:spacing w:line="240" w:lineRule="exact"/>
        <w:rPr>
          <w:color w:val="auto"/>
          <w:sz w:val="19"/>
          <w:szCs w:val="19"/>
        </w:rPr>
      </w:pPr>
    </w:p>
    <w:p w:rsidR="00000000" w:rsidRDefault="00E67E88">
      <w:pPr>
        <w:spacing w:line="240" w:lineRule="exact"/>
        <w:rPr>
          <w:color w:val="auto"/>
          <w:sz w:val="19"/>
          <w:szCs w:val="19"/>
        </w:rPr>
      </w:pPr>
    </w:p>
    <w:p w:rsidR="00000000" w:rsidRDefault="00E67E88">
      <w:pPr>
        <w:spacing w:line="240" w:lineRule="exact"/>
        <w:rPr>
          <w:color w:val="auto"/>
          <w:sz w:val="19"/>
          <w:szCs w:val="19"/>
        </w:rPr>
      </w:pPr>
    </w:p>
    <w:p w:rsidR="00000000" w:rsidRDefault="00E67E88">
      <w:pPr>
        <w:spacing w:line="240" w:lineRule="exact"/>
        <w:rPr>
          <w:color w:val="auto"/>
          <w:sz w:val="19"/>
          <w:szCs w:val="19"/>
        </w:rPr>
      </w:pPr>
    </w:p>
    <w:p w:rsidR="00000000" w:rsidRDefault="00E67E88">
      <w:pPr>
        <w:spacing w:line="240" w:lineRule="exact"/>
        <w:rPr>
          <w:color w:val="auto"/>
          <w:sz w:val="19"/>
          <w:szCs w:val="19"/>
        </w:rPr>
      </w:pPr>
    </w:p>
    <w:p w:rsidR="00000000" w:rsidRDefault="00E67E88">
      <w:pPr>
        <w:spacing w:line="240" w:lineRule="exact"/>
        <w:rPr>
          <w:color w:val="auto"/>
          <w:sz w:val="19"/>
          <w:szCs w:val="19"/>
        </w:rPr>
      </w:pPr>
    </w:p>
    <w:p w:rsidR="00000000" w:rsidRDefault="00E67E88">
      <w:pPr>
        <w:spacing w:line="240" w:lineRule="exact"/>
        <w:rPr>
          <w:color w:val="auto"/>
          <w:sz w:val="19"/>
          <w:szCs w:val="19"/>
        </w:rPr>
      </w:pPr>
    </w:p>
    <w:p w:rsidR="00000000" w:rsidRDefault="00E67E88">
      <w:pPr>
        <w:spacing w:line="240" w:lineRule="exact"/>
        <w:rPr>
          <w:color w:val="auto"/>
          <w:sz w:val="19"/>
          <w:szCs w:val="19"/>
        </w:rPr>
      </w:pPr>
    </w:p>
    <w:p w:rsidR="00000000" w:rsidRDefault="00E67E88">
      <w:pPr>
        <w:spacing w:line="240" w:lineRule="exact"/>
        <w:rPr>
          <w:color w:val="auto"/>
          <w:sz w:val="19"/>
          <w:szCs w:val="19"/>
        </w:rPr>
      </w:pPr>
    </w:p>
    <w:p w:rsidR="00000000" w:rsidRDefault="00E67E88">
      <w:pPr>
        <w:spacing w:line="240" w:lineRule="exact"/>
        <w:rPr>
          <w:color w:val="auto"/>
          <w:sz w:val="19"/>
          <w:szCs w:val="19"/>
        </w:rPr>
      </w:pPr>
    </w:p>
    <w:p w:rsidR="00000000" w:rsidRDefault="00E67E88">
      <w:pPr>
        <w:spacing w:line="240" w:lineRule="exact"/>
        <w:rPr>
          <w:color w:val="auto"/>
          <w:sz w:val="19"/>
          <w:szCs w:val="19"/>
        </w:rPr>
      </w:pPr>
    </w:p>
    <w:p w:rsidR="00000000" w:rsidRDefault="00E67E88">
      <w:pPr>
        <w:spacing w:line="240" w:lineRule="exact"/>
        <w:rPr>
          <w:color w:val="auto"/>
          <w:sz w:val="19"/>
          <w:szCs w:val="19"/>
        </w:rPr>
      </w:pPr>
    </w:p>
    <w:p w:rsidR="00000000" w:rsidRDefault="00E67E88">
      <w:pPr>
        <w:spacing w:line="240" w:lineRule="exact"/>
        <w:rPr>
          <w:color w:val="auto"/>
          <w:sz w:val="19"/>
          <w:szCs w:val="19"/>
        </w:rPr>
      </w:pPr>
    </w:p>
    <w:p w:rsidR="00000000" w:rsidRDefault="00E67E88">
      <w:pPr>
        <w:spacing w:line="240" w:lineRule="exact"/>
        <w:rPr>
          <w:color w:val="auto"/>
          <w:sz w:val="19"/>
          <w:szCs w:val="19"/>
        </w:rPr>
      </w:pPr>
    </w:p>
    <w:p w:rsidR="00000000" w:rsidRDefault="00E67E88">
      <w:pPr>
        <w:spacing w:before="44" w:after="44" w:line="240" w:lineRule="exact"/>
        <w:rPr>
          <w:color w:val="auto"/>
          <w:sz w:val="19"/>
          <w:szCs w:val="19"/>
        </w:rPr>
      </w:pPr>
    </w:p>
    <w:p w:rsidR="00000000" w:rsidRDefault="00E67E88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893" w:right="0" w:bottom="893" w:left="0" w:header="0" w:footer="3" w:gutter="0"/>
          <w:cols w:space="720"/>
          <w:noEndnote/>
          <w:docGrid w:linePitch="360"/>
        </w:sectPr>
      </w:pPr>
    </w:p>
    <w:p w:rsidR="00000000" w:rsidRDefault="00D93A31">
      <w:pPr>
        <w:spacing w:line="597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2819400</wp:posOffset>
                </wp:positionH>
                <wp:positionV relativeFrom="paragraph">
                  <wp:posOffset>0</wp:posOffset>
                </wp:positionV>
                <wp:extent cx="1002665" cy="392430"/>
                <wp:effectExtent l="0" t="0" r="0" b="254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67E88">
                            <w:pPr>
                              <w:pStyle w:val="a6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Москва</w:t>
                            </w:r>
                          </w:p>
                          <w:p w:rsidR="00000000" w:rsidRDefault="00E67E88">
                            <w:pPr>
                              <w:pStyle w:val="a6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Стандартинформ</w:t>
                            </w:r>
                          </w:p>
                          <w:p w:rsidR="00000000" w:rsidRDefault="00E67E88">
                            <w:pPr>
                              <w:pStyle w:val="21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2005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2pt;margin-top:0;width:78.95pt;height:30.9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GXNrQIAAKo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E67E88">
                      <w:pPr>
                        <w:pStyle w:val="a6"/>
                        <w:shd w:val="clear" w:color="auto" w:fill="auto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Москва</w:t>
                      </w:r>
                    </w:p>
                    <w:p w:rsidR="00000000" w:rsidRDefault="00E67E88">
                      <w:pPr>
                        <w:pStyle w:val="a6"/>
                        <w:shd w:val="clear" w:color="auto" w:fill="auto"/>
                        <w:jc w:val="left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Стандартинформ</w:t>
                      </w:r>
                    </w:p>
                    <w:p w:rsidR="00000000" w:rsidRDefault="00E67E88">
                      <w:pPr>
                        <w:pStyle w:val="21"/>
                        <w:shd w:val="clear" w:color="auto" w:fill="auto"/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2005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2243455</wp:posOffset>
            </wp:positionH>
            <wp:positionV relativeFrom="paragraph">
              <wp:posOffset>12065</wp:posOffset>
            </wp:positionV>
            <wp:extent cx="441960" cy="362585"/>
            <wp:effectExtent l="0" t="0" r="0" b="0"/>
            <wp:wrapNone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E67E88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893" w:right="1056" w:bottom="893" w:left="1162" w:header="0" w:footer="3" w:gutter="0"/>
          <w:cols w:space="720"/>
          <w:noEndnote/>
          <w:docGrid w:linePitch="360"/>
        </w:sectPr>
      </w:pPr>
    </w:p>
    <w:p w:rsidR="00000000" w:rsidRDefault="00E67E88">
      <w:pPr>
        <w:pStyle w:val="60"/>
        <w:shd w:val="clear" w:color="auto" w:fill="auto"/>
        <w:spacing w:before="0" w:after="637" w:line="190" w:lineRule="exact"/>
        <w:ind w:firstLine="0"/>
        <w:jc w:val="right"/>
      </w:pPr>
      <w:r>
        <w:rPr>
          <w:rStyle w:val="610pt"/>
          <w:b/>
          <w:bCs/>
          <w:color w:val="000000"/>
        </w:rPr>
        <w:lastRenderedPageBreak/>
        <w:t>МЕЖГОСУДАРСТВЕННЫЙ СТАНДАРТ</w:t>
      </w:r>
    </w:p>
    <w:p w:rsidR="00000000" w:rsidRDefault="00E67E88">
      <w:pPr>
        <w:pStyle w:val="60"/>
        <w:shd w:val="clear" w:color="auto" w:fill="auto"/>
        <w:spacing w:before="0" w:after="265" w:line="221" w:lineRule="exact"/>
        <w:ind w:left="320" w:firstLine="0"/>
        <w:jc w:val="both"/>
      </w:pPr>
      <w:r>
        <w:rPr>
          <w:rStyle w:val="6"/>
          <w:b/>
          <w:bCs/>
          <w:color w:val="000000"/>
        </w:rPr>
        <w:t>ГАЙКИ ШЕСТИГРАННЫЕ ДЛЯ ФЛАНЦЕВЫХ СОЕДИНЕНИЙ</w:t>
      </w:r>
      <w:r>
        <w:rPr>
          <w:rStyle w:val="6"/>
          <w:b/>
          <w:bCs/>
          <w:color w:val="000000"/>
        </w:rPr>
        <w:br/>
        <w:t>НА Р</w:t>
      </w:r>
      <w:r>
        <w:rPr>
          <w:rStyle w:val="6"/>
          <w:b/>
          <w:bCs/>
          <w:color w:val="000000"/>
          <w:vertAlign w:val="subscript"/>
        </w:rPr>
        <w:t>у</w:t>
      </w:r>
      <w:r>
        <w:rPr>
          <w:rStyle w:val="6"/>
          <w:b/>
          <w:bCs/>
          <w:color w:val="000000"/>
        </w:rPr>
        <w:t xml:space="preserve"> СВЫШЕ 10 ДО 100 МПа (СВЫШЕ 100 ДО 1000 кгс/см</w:t>
      </w:r>
      <w:r>
        <w:rPr>
          <w:rStyle w:val="6"/>
          <w:b/>
          <w:bCs/>
          <w:color w:val="000000"/>
          <w:vertAlign w:val="superscript"/>
        </w:rPr>
        <w:t>2</w:t>
      </w:r>
      <w:r>
        <w:rPr>
          <w:rStyle w:val="6"/>
          <w:b/>
          <w:bCs/>
          <w:color w:val="000000"/>
        </w:rPr>
        <w:t>)</w:t>
      </w:r>
    </w:p>
    <w:p w:rsidR="00000000" w:rsidRDefault="00D93A31">
      <w:pPr>
        <w:pStyle w:val="60"/>
        <w:shd w:val="clear" w:color="auto" w:fill="auto"/>
        <w:spacing w:before="0" w:after="169" w:line="190" w:lineRule="exact"/>
        <w:ind w:firstLine="0"/>
        <w:jc w:val="right"/>
      </w:pPr>
      <w:r>
        <w:rPr>
          <w:noProof/>
        </w:rPr>
        <mc:AlternateContent>
          <mc:Choice Requires="wps">
            <w:drawing>
              <wp:anchor distT="292100" distB="0" distL="2054225" distR="63500" simplePos="0" relativeHeight="251660288" behindDoc="1" locked="0" layoutInCell="1" allowOverlap="1">
                <wp:simplePos x="0" y="0"/>
                <wp:positionH relativeFrom="margin">
                  <wp:posOffset>4963795</wp:posOffset>
                </wp:positionH>
                <wp:positionV relativeFrom="paragraph">
                  <wp:posOffset>-100965</wp:posOffset>
                </wp:positionV>
                <wp:extent cx="755650" cy="306705"/>
                <wp:effectExtent l="1270" t="3810" r="0" b="4445"/>
                <wp:wrapSquare wrapText="left"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67E88">
                            <w:pPr>
                              <w:pStyle w:val="40"/>
                              <w:shd w:val="clear" w:color="auto" w:fill="auto"/>
                              <w:spacing w:before="0" w:after="23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40pt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000000" w:rsidRDefault="00E67E88">
                            <w:pPr>
                              <w:pStyle w:val="11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11Exact"/>
                                <w:b/>
                                <w:bCs/>
                                <w:color w:val="000000"/>
                              </w:rPr>
                              <w:t>10495-80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90.85pt;margin-top:-7.95pt;width:59.5pt;height:24.15pt;z-index:-251656192;visibility:visible;mso-wrap-style:square;mso-width-percent:0;mso-height-percent:0;mso-wrap-distance-left:161.75pt;mso-wrap-distance-top:23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/xrQIAALA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E67E88">
                      <w:pPr>
                        <w:pStyle w:val="40"/>
                        <w:shd w:val="clear" w:color="auto" w:fill="auto"/>
                        <w:spacing w:before="0" w:after="23" w:line="240" w:lineRule="exact"/>
                        <w:ind w:left="240"/>
                        <w:jc w:val="left"/>
                      </w:pPr>
                      <w:r>
                        <w:rPr>
                          <w:rStyle w:val="40pt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000000" w:rsidRDefault="00E67E88">
                      <w:pPr>
                        <w:pStyle w:val="11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11Exact"/>
                          <w:b/>
                          <w:bCs/>
                          <w:color w:val="000000"/>
                        </w:rPr>
                        <w:t>10495-80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67E88">
        <w:rPr>
          <w:rStyle w:val="6"/>
          <w:b/>
          <w:bCs/>
          <w:color w:val="000000"/>
        </w:rPr>
        <w:t>Технические условия</w:t>
      </w:r>
    </w:p>
    <w:p w:rsidR="00000000" w:rsidRDefault="00E67E88">
      <w:pPr>
        <w:pStyle w:val="70"/>
        <w:shd w:val="clear" w:color="auto" w:fill="auto"/>
        <w:spacing w:before="0"/>
        <w:ind w:left="1840"/>
      </w:pPr>
      <w:r>
        <w:rPr>
          <w:rStyle w:val="7"/>
          <w:b/>
          <w:bCs/>
          <w:color w:val="000000"/>
          <w:lang w:val="en-US" w:eastAsia="en-US"/>
        </w:rPr>
        <w:t>Hexgonal nuts for flanged connections</w:t>
      </w:r>
      <w:r>
        <w:rPr>
          <w:rStyle w:val="7"/>
          <w:b/>
          <w:bCs/>
          <w:color w:val="000000"/>
          <w:lang w:val="en-US" w:eastAsia="en-US"/>
        </w:rPr>
        <w:br/>
        <w:t>for Pn 10—100 MPa (100—1000 kgf/cm</w:t>
      </w:r>
      <w:r>
        <w:rPr>
          <w:rStyle w:val="7"/>
          <w:b/>
          <w:bCs/>
          <w:color w:val="000000"/>
          <w:vertAlign w:val="superscript"/>
          <w:lang w:val="en-US" w:eastAsia="en-US"/>
        </w:rPr>
        <w:t>2</w:t>
      </w:r>
      <w:r>
        <w:rPr>
          <w:rStyle w:val="7"/>
          <w:b/>
          <w:bCs/>
          <w:color w:val="000000"/>
          <w:lang w:val="en-US" w:eastAsia="en-US"/>
        </w:rPr>
        <w:t>).</w:t>
      </w:r>
      <w:r>
        <w:rPr>
          <w:rStyle w:val="7"/>
          <w:b/>
          <w:bCs/>
          <w:color w:val="000000"/>
          <w:lang w:val="en-US" w:eastAsia="en-US"/>
        </w:rPr>
        <w:br/>
        <w:t>Specifications</w:t>
      </w:r>
    </w:p>
    <w:p w:rsidR="00000000" w:rsidRDefault="00E67E88">
      <w:pPr>
        <w:pStyle w:val="70"/>
        <w:shd w:val="clear" w:color="auto" w:fill="auto"/>
        <w:spacing w:before="0" w:after="270" w:line="197" w:lineRule="exact"/>
        <w:ind w:right="8380"/>
        <w:jc w:val="left"/>
      </w:pPr>
      <w:r>
        <w:rPr>
          <w:rStyle w:val="7"/>
          <w:b/>
          <w:bCs/>
          <w:color w:val="000000"/>
          <w:lang w:val="en-US" w:eastAsia="en-US"/>
        </w:rPr>
        <w:t>MKC 23.040.60</w:t>
      </w:r>
      <w:r>
        <w:rPr>
          <w:rStyle w:val="7"/>
          <w:b/>
          <w:bCs/>
          <w:color w:val="000000"/>
          <w:lang w:val="en-US" w:eastAsia="en-US"/>
        </w:rPr>
        <w:br/>
      </w:r>
      <w:r>
        <w:rPr>
          <w:rStyle w:val="7"/>
          <w:b/>
          <w:bCs/>
          <w:color w:val="000000"/>
        </w:rPr>
        <w:t xml:space="preserve">ОКП </w:t>
      </w:r>
      <w:r>
        <w:rPr>
          <w:rStyle w:val="7"/>
          <w:b/>
          <w:bCs/>
          <w:color w:val="000000"/>
          <w:lang w:val="en-US" w:eastAsia="en-US"/>
        </w:rPr>
        <w:t>36 8380</w:t>
      </w:r>
    </w:p>
    <w:p w:rsidR="00000000" w:rsidRDefault="00E67E88">
      <w:pPr>
        <w:pStyle w:val="81"/>
        <w:shd w:val="clear" w:color="auto" w:fill="auto"/>
        <w:spacing w:before="0" w:after="609" w:line="160" w:lineRule="exact"/>
      </w:pPr>
      <w:r>
        <w:rPr>
          <w:rStyle w:val="80"/>
          <w:b/>
          <w:bCs/>
          <w:color w:val="000000"/>
        </w:rPr>
        <w:t>Дата</w:t>
      </w:r>
      <w:r>
        <w:rPr>
          <w:rStyle w:val="80"/>
          <w:b/>
          <w:bCs/>
          <w:color w:val="000000"/>
        </w:rPr>
        <w:t xml:space="preserve"> введения </w:t>
      </w:r>
      <w:r>
        <w:rPr>
          <w:rStyle w:val="82"/>
          <w:b/>
          <w:bCs/>
          <w:color w:val="000000"/>
        </w:rPr>
        <w:t>01.01.82</w:t>
      </w:r>
    </w:p>
    <w:p w:rsidR="00000000" w:rsidRDefault="00E67E88">
      <w:pPr>
        <w:pStyle w:val="210"/>
        <w:shd w:val="clear" w:color="auto" w:fill="auto"/>
        <w:spacing w:before="0"/>
        <w:ind w:firstLine="540"/>
      </w:pPr>
      <w:r>
        <w:rPr>
          <w:rStyle w:val="22"/>
          <w:color w:val="000000"/>
        </w:rPr>
        <w:t>Настоящий стандарт распространяется на шестигранные гайки для фланцевых соединений</w:t>
      </w:r>
      <w:r>
        <w:rPr>
          <w:rStyle w:val="22"/>
          <w:color w:val="000000"/>
        </w:rPr>
        <w:br/>
        <w:t>арматуры, соединительных частей и трубопроводов, используемых в химической и нефтехимической</w:t>
      </w:r>
      <w:r>
        <w:rPr>
          <w:rStyle w:val="22"/>
          <w:color w:val="000000"/>
        </w:rPr>
        <w:br/>
        <w:t>промышленностях на Р</w:t>
      </w:r>
      <w:r>
        <w:rPr>
          <w:rStyle w:val="22"/>
          <w:color w:val="000000"/>
          <w:vertAlign w:val="subscript"/>
        </w:rPr>
        <w:t>у</w:t>
      </w:r>
      <w:r>
        <w:rPr>
          <w:rStyle w:val="22"/>
          <w:color w:val="000000"/>
        </w:rPr>
        <w:t xml:space="preserve"> св. 10 до 100 МПа (св. 100 до 1000 кгс/</w:t>
      </w:r>
      <w:r>
        <w:rPr>
          <w:rStyle w:val="22"/>
          <w:color w:val="000000"/>
        </w:rPr>
        <w:t>см</w:t>
      </w:r>
      <w:r>
        <w:rPr>
          <w:rStyle w:val="22"/>
          <w:color w:val="000000"/>
          <w:vertAlign w:val="superscript"/>
        </w:rPr>
        <w:t>2</w:t>
      </w:r>
      <w:r>
        <w:rPr>
          <w:rStyle w:val="22"/>
          <w:color w:val="000000"/>
        </w:rPr>
        <w:t>), температурой от минус 50 до</w:t>
      </w:r>
      <w:r>
        <w:rPr>
          <w:rStyle w:val="22"/>
          <w:color w:val="000000"/>
        </w:rPr>
        <w:br/>
        <w:t>плюс 510 °С.</w:t>
      </w:r>
    </w:p>
    <w:p w:rsidR="00000000" w:rsidRDefault="00E67E88">
      <w:pPr>
        <w:pStyle w:val="210"/>
        <w:shd w:val="clear" w:color="auto" w:fill="auto"/>
        <w:spacing w:before="0"/>
        <w:ind w:firstLine="540"/>
      </w:pPr>
      <w:r>
        <w:rPr>
          <w:rStyle w:val="22"/>
          <w:color w:val="000000"/>
        </w:rPr>
        <w:t>Требования разд. 1 за исключением показателей «Масса, кг», 2—4, пп. 5.1, 5.2, 5.4, 5.6 являются</w:t>
      </w:r>
      <w:r>
        <w:rPr>
          <w:rStyle w:val="22"/>
          <w:color w:val="000000"/>
        </w:rPr>
        <w:br/>
        <w:t>обязательными, другие требования настоящего стандарта являются рекомендуемыми.</w:t>
      </w:r>
    </w:p>
    <w:p w:rsidR="00000000" w:rsidRDefault="00E67E88">
      <w:pPr>
        <w:pStyle w:val="60"/>
        <w:shd w:val="clear" w:color="auto" w:fill="auto"/>
        <w:spacing w:before="0" w:after="441" w:line="216" w:lineRule="exact"/>
        <w:ind w:firstLine="540"/>
        <w:jc w:val="both"/>
      </w:pPr>
      <w:r>
        <w:rPr>
          <w:rStyle w:val="6"/>
          <w:b/>
          <w:bCs/>
          <w:color w:val="000000"/>
        </w:rPr>
        <w:t>(Измененная редакция, Изм. № 2).</w:t>
      </w:r>
    </w:p>
    <w:p w:rsidR="00000000" w:rsidRDefault="00E67E88">
      <w:pPr>
        <w:pStyle w:val="60"/>
        <w:numPr>
          <w:ilvl w:val="0"/>
          <w:numId w:val="1"/>
        </w:numPr>
        <w:shd w:val="clear" w:color="auto" w:fill="auto"/>
        <w:tabs>
          <w:tab w:val="left" w:pos="3504"/>
        </w:tabs>
        <w:spacing w:before="0" w:after="204" w:line="190" w:lineRule="exact"/>
        <w:ind w:left="3160" w:firstLine="0"/>
        <w:jc w:val="both"/>
      </w:pPr>
      <w:r>
        <w:rPr>
          <w:rStyle w:val="6"/>
          <w:b/>
          <w:bCs/>
          <w:color w:val="000000"/>
        </w:rPr>
        <w:t>КОНСТРУКЦИЯ И РАЗМЕРЫ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28"/>
        </w:tabs>
        <w:spacing w:before="0" w:after="196" w:line="190" w:lineRule="exact"/>
        <w:ind w:firstLine="540"/>
      </w:pPr>
      <w:r>
        <w:rPr>
          <w:rStyle w:val="22"/>
          <w:color w:val="000000"/>
        </w:rPr>
        <w:t>Конструкция и размеры гаек должны соответствовать указанным на черт. 1 и в табл. 1.</w:t>
      </w:r>
    </w:p>
    <w:p w:rsidR="00000000" w:rsidRDefault="00E67E88">
      <w:pPr>
        <w:pStyle w:val="90"/>
        <w:shd w:val="clear" w:color="auto" w:fill="auto"/>
        <w:spacing w:before="0" w:line="200" w:lineRule="exact"/>
        <w:ind w:left="6140"/>
      </w:pPr>
      <w:r>
        <w:rPr>
          <w:rStyle w:val="9"/>
          <w:b/>
          <w:bCs/>
          <w:i/>
          <w:iCs/>
          <w:color w:val="000000"/>
        </w:rPr>
        <w:t>RiW,</w:t>
      </w:r>
    </w:p>
    <w:p w:rsidR="00000000" w:rsidRDefault="00E67E88">
      <w:pPr>
        <w:pStyle w:val="12"/>
        <w:keepNext/>
        <w:keepLines/>
        <w:shd w:val="clear" w:color="auto" w:fill="auto"/>
        <w:spacing w:after="257" w:line="260" w:lineRule="exact"/>
        <w:ind w:left="6280"/>
      </w:pPr>
      <w:bookmarkStart w:id="1" w:name="bookmark0"/>
      <w:r>
        <w:rPr>
          <w:rStyle w:val="10"/>
          <w:color w:val="000000"/>
        </w:rPr>
        <w:t>vV)</w:t>
      </w:r>
      <w:bookmarkEnd w:id="1"/>
    </w:p>
    <w:p w:rsidR="00000000" w:rsidRDefault="00D93A31">
      <w:pPr>
        <w:pStyle w:val="101"/>
        <w:shd w:val="clear" w:color="auto" w:fill="auto"/>
        <w:spacing w:before="0"/>
        <w:ind w:left="320" w:right="1820"/>
      </w:pPr>
      <w:r>
        <w:rPr>
          <w:noProof/>
        </w:rPr>
        <mc:AlternateContent>
          <mc:Choice Requires="wps">
            <w:drawing>
              <wp:anchor distT="42545" distB="1168400" distL="63500" distR="106680" simplePos="0" relativeHeight="251661312" behindDoc="1" locked="0" layoutInCell="1" allowOverlap="1">
                <wp:simplePos x="0" y="0"/>
                <wp:positionH relativeFrom="margin">
                  <wp:posOffset>1138555</wp:posOffset>
                </wp:positionH>
                <wp:positionV relativeFrom="paragraph">
                  <wp:posOffset>100330</wp:posOffset>
                </wp:positionV>
                <wp:extent cx="2060575" cy="2186940"/>
                <wp:effectExtent l="0" t="0" r="1270" b="1905"/>
                <wp:wrapSquare wrapText="right"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218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93A31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2057400" cy="2076450"/>
                                  <wp:effectExtent l="0" t="0" r="0" b="0"/>
                                  <wp:docPr id="5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0" cy="2076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E67E88">
                            <w:pPr>
                              <w:pStyle w:val="33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</w:rPr>
                              <w:t>Черт.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89.65pt;margin-top:7.9pt;width:162.25pt;height:172.2pt;z-index:-251655168;visibility:visible;mso-wrap-style:square;mso-width-percent:0;mso-height-percent:0;mso-wrap-distance-left:5pt;mso-wrap-distance-top:3.35pt;mso-wrap-distance-right:8.4pt;mso-wrap-distance-bottom:9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ZrswIAALI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D93A31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i/>
                          <w:iCs/>
                          <w:noProof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2057400" cy="2076450"/>
                            <wp:effectExtent l="0" t="0" r="0" b="0"/>
                            <wp:docPr id="5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0" cy="2076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E67E88">
                      <w:pPr>
                        <w:pStyle w:val="33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>Черт. 1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67E88">
        <w:rPr>
          <w:rStyle w:val="102"/>
          <w:i w:val="0"/>
          <w:iCs w:val="0"/>
          <w:color w:val="000000"/>
        </w:rPr>
        <w:t>0</w:t>
      </w:r>
      <w:r w:rsidR="00E67E88">
        <w:rPr>
          <w:rStyle w:val="102"/>
          <w:i w:val="0"/>
          <w:iCs w:val="0"/>
          <w:color w:val="000000"/>
        </w:rPr>
        <w:footnoteReference w:id="1"/>
      </w:r>
      <w:r w:rsidR="00E67E88">
        <w:rPr>
          <w:rStyle w:val="102"/>
          <w:i w:val="0"/>
          <w:iCs w:val="0"/>
          <w:color w:val="000000"/>
        </w:rPr>
        <w:t xml:space="preserve"> </w:t>
      </w:r>
      <w:r w:rsidR="00E67E88">
        <w:rPr>
          <w:rStyle w:val="102"/>
          <w:i w:val="0"/>
          <w:iCs w:val="0"/>
          <w:color w:val="000000"/>
        </w:rPr>
        <w:footnoteReference w:id="2"/>
      </w:r>
      <w:r w:rsidR="00E67E88">
        <w:rPr>
          <w:rStyle w:val="102"/>
          <w:i w:val="0"/>
          <w:iCs w:val="0"/>
          <w:color w:val="000000"/>
        </w:rPr>
        <w:t xml:space="preserve">0 - </w:t>
      </w:r>
      <w:r w:rsidR="00E67E88">
        <w:rPr>
          <w:rStyle w:val="100"/>
          <w:i/>
          <w:iCs/>
          <w:color w:val="000000"/>
        </w:rPr>
        <w:t>только для калиброван-</w:t>
      </w:r>
      <w:r w:rsidR="00E67E88">
        <w:rPr>
          <w:rStyle w:val="100"/>
          <w:i/>
          <w:iCs/>
          <w:color w:val="000000"/>
        </w:rPr>
        <w:br/>
        <w:t>ного проката</w:t>
      </w:r>
    </w:p>
    <w:p w:rsidR="00000000" w:rsidRDefault="00D93A31">
      <w:pPr>
        <w:framePr w:h="2534" w:hSpace="1910" w:wrap="notBeside" w:vAnchor="text" w:hAnchor="text" w:x="5631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1371600" cy="1609725"/>
            <wp:effectExtent l="0" t="0" r="0" b="9525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67E88">
      <w:pPr>
        <w:rPr>
          <w:color w:val="auto"/>
          <w:sz w:val="2"/>
          <w:szCs w:val="2"/>
        </w:rPr>
        <w:sectPr w:rsidR="00000000">
          <w:pgSz w:w="11900" w:h="16840"/>
          <w:pgMar w:top="1359" w:right="1081" w:bottom="1898" w:left="1095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768"/>
        <w:gridCol w:w="946"/>
        <w:gridCol w:w="946"/>
        <w:gridCol w:w="874"/>
        <w:gridCol w:w="845"/>
        <w:gridCol w:w="888"/>
        <w:gridCol w:w="1094"/>
        <w:gridCol w:w="1094"/>
        <w:gridCol w:w="113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  <w:jc w:val="center"/>
        </w:trPr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lastRenderedPageBreak/>
              <w:t>Номиналь-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 xml:space="preserve">Размер «под ключ» </w:t>
            </w:r>
            <w:r>
              <w:rPr>
                <w:rStyle w:val="28"/>
                <w:color w:val="000000"/>
                <w:lang w:val="en-US" w:eastAsia="en-US"/>
              </w:rPr>
              <w:t>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Диаметр описанной</w:t>
            </w:r>
            <w:r>
              <w:rPr>
                <w:rStyle w:val="28"/>
                <w:color w:val="000000"/>
              </w:rPr>
              <w:br/>
              <w:t xml:space="preserve">окружности </w:t>
            </w:r>
            <w:r>
              <w:rPr>
                <w:rStyle w:val="28pt"/>
                <w:color w:val="000000"/>
              </w:rPr>
              <w:t>D</w:t>
            </w:r>
            <w:r>
              <w:rPr>
                <w:rStyle w:val="28pt"/>
                <w:color w:val="000000"/>
                <w:vertAlign w:val="subscript"/>
              </w:rPr>
              <w:t>l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Допуска-</w:t>
            </w:r>
            <w:r>
              <w:rPr>
                <w:rStyle w:val="28"/>
                <w:color w:val="000000"/>
              </w:rPr>
              <w:br/>
              <w:t>емое смеще-</w:t>
            </w:r>
            <w:r>
              <w:rPr>
                <w:rStyle w:val="28"/>
                <w:color w:val="000000"/>
              </w:rPr>
              <w:br/>
              <w:t>ние оси</w:t>
            </w:r>
            <w:r>
              <w:rPr>
                <w:rStyle w:val="28"/>
                <w:color w:val="000000"/>
              </w:rPr>
              <w:br/>
              <w:t>отверст</w:t>
            </w:r>
            <w:r>
              <w:rPr>
                <w:rStyle w:val="28"/>
                <w:color w:val="000000"/>
              </w:rPr>
              <w:t>ия</w:t>
            </w:r>
            <w:r>
              <w:rPr>
                <w:rStyle w:val="28"/>
                <w:color w:val="000000"/>
              </w:rPr>
              <w:br/>
              <w:t>относительно</w:t>
            </w:r>
            <w:r>
              <w:rPr>
                <w:rStyle w:val="28"/>
                <w:color w:val="000000"/>
              </w:rPr>
              <w:br/>
              <w:t>граней, не</w:t>
            </w:r>
            <w:r>
              <w:rPr>
                <w:rStyle w:val="28"/>
                <w:color w:val="000000"/>
              </w:rPr>
              <w:br/>
              <w:t>более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"/>
                <w:color w:val="000000"/>
              </w:rPr>
              <w:t>Высота</w:t>
            </w:r>
            <w:r>
              <w:rPr>
                <w:rStyle w:val="28"/>
                <w:color w:val="000000"/>
              </w:rPr>
              <w:br/>
              <w:t xml:space="preserve">бурга </w:t>
            </w:r>
            <w:r>
              <w:rPr>
                <w:rStyle w:val="28pt"/>
                <w:color w:val="000000"/>
              </w:rPr>
              <w:t>h</w:t>
            </w:r>
            <w:r>
              <w:rPr>
                <w:rStyle w:val="28pt"/>
                <w:color w:val="000000"/>
              </w:rPr>
              <w:br/>
            </w:r>
            <w:r>
              <w:rPr>
                <w:rStyle w:val="28"/>
                <w:color w:val="000000"/>
              </w:rPr>
              <w:t>Н14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1"/>
          <w:jc w:val="center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28"/>
                <w:color w:val="000000"/>
              </w:rPr>
              <w:t>ный диа-</w:t>
            </w:r>
            <w:r>
              <w:rPr>
                <w:rStyle w:val="28"/>
                <w:color w:val="000000"/>
              </w:rPr>
              <w:br/>
              <w:t>метр резьбы</w:t>
            </w:r>
            <w:r>
              <w:rPr>
                <w:rStyle w:val="28"/>
                <w:color w:val="000000"/>
              </w:rPr>
              <w:br/>
            </w:r>
            <w:r>
              <w:rPr>
                <w:rStyle w:val="28pt"/>
                <w:color w:val="000000"/>
              </w:rPr>
              <w:t>d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Номин.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Пред.</w:t>
            </w:r>
          </w:p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откл.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2" w:lineRule="exact"/>
            </w:pPr>
            <w:r>
              <w:rPr>
                <w:rStyle w:val="28"/>
                <w:color w:val="000000"/>
              </w:rPr>
              <w:t>Диаметр</w:t>
            </w:r>
            <w:r>
              <w:rPr>
                <w:rStyle w:val="28"/>
                <w:color w:val="000000"/>
              </w:rPr>
              <w:br/>
              <w:t xml:space="preserve">бурта </w:t>
            </w:r>
            <w:r>
              <w:rPr>
                <w:rStyle w:val="28pt"/>
                <w:color w:val="000000"/>
              </w:rPr>
              <w:t>D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28"/>
                <w:color w:val="000000"/>
              </w:rPr>
              <w:t xml:space="preserve">Высота </w:t>
            </w:r>
            <w:r>
              <w:rPr>
                <w:rStyle w:val="28pt"/>
                <w:color w:val="000000"/>
                <w:lang w:val="ru-RU" w:eastAsia="ru-RU"/>
              </w:rPr>
              <w:t>Н</w:t>
            </w:r>
            <w:r>
              <w:rPr>
                <w:rStyle w:val="28pt"/>
                <w:color w:val="000000"/>
                <w:lang w:val="ru-RU" w:eastAsia="ru-RU"/>
              </w:rPr>
              <w:br/>
            </w:r>
            <w:r>
              <w:rPr>
                <w:rStyle w:val="28"/>
                <w:color w:val="000000"/>
              </w:rPr>
              <w:t>Ь14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"/>
                <w:color w:val="000000"/>
              </w:rPr>
              <w:t>Номин.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70" w:lineRule="exact"/>
              <w:ind w:right="240"/>
              <w:jc w:val="right"/>
            </w:pPr>
            <w:r>
              <w:rPr>
                <w:rStyle w:val="28"/>
                <w:color w:val="000000"/>
              </w:rPr>
              <w:t>Пред.</w:t>
            </w:r>
          </w:p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10" w:lineRule="exact"/>
              <w:ind w:right="240"/>
              <w:jc w:val="right"/>
            </w:pPr>
            <w:r>
              <w:rPr>
                <w:rStyle w:val="25"/>
                <w:color w:val="000000"/>
              </w:rPr>
              <w:t>ОТКЛ.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10" w:lineRule="exact"/>
              <w:ind w:right="240"/>
              <w:jc w:val="right"/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10" w:lineRule="exact"/>
              <w:ind w:right="240"/>
              <w:jc w:val="right"/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"/>
                <w:color w:val="000000"/>
              </w:rPr>
              <w:t>Масса, кг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300"/>
              <w:jc w:val="right"/>
            </w:pPr>
            <w:r>
              <w:rPr>
                <w:rStyle w:val="28"/>
                <w:color w:val="000000"/>
              </w:rPr>
              <w:t>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18,0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21,9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40"/>
              <w:jc w:val="right"/>
            </w:pPr>
            <w:r>
              <w:rPr>
                <w:rStyle w:val="28"/>
                <w:color w:val="000000"/>
              </w:rPr>
              <w:t>-0,8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0,019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22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-0,28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20,9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25,4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40"/>
              <w:jc w:val="right"/>
            </w:pPr>
            <w:r>
              <w:rPr>
                <w:rStyle w:val="28"/>
                <w:color w:val="000000"/>
              </w:rPr>
              <w:t>0,9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0,35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0,031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24</w:t>
            </w: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22,8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27,7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0,039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30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28,5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34,6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40"/>
              <w:jc w:val="right"/>
            </w:pPr>
            <w:r>
              <w:rPr>
                <w:rStyle w:val="28"/>
                <w:color w:val="000000"/>
              </w:rPr>
              <w:t>-1,0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0,077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32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30,4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36,9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40"/>
              <w:jc w:val="right"/>
            </w:pPr>
            <w:r>
              <w:rPr>
                <w:rStyle w:val="28"/>
                <w:color w:val="000000"/>
              </w:rPr>
              <w:t>—1,1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0,093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300"/>
              <w:jc w:val="right"/>
            </w:pPr>
            <w:r>
              <w:rPr>
                <w:rStyle w:val="28"/>
                <w:color w:val="000000"/>
              </w:rPr>
              <w:t>36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-0,34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34,2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41,6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40"/>
              <w:jc w:val="right"/>
            </w:pPr>
            <w:r>
              <w:rPr>
                <w:rStyle w:val="28"/>
                <w:color w:val="000000"/>
              </w:rPr>
              <w:t>1,3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0,40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0,133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41</w:t>
            </w: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39,0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47,3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0,194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46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43,7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53,1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40"/>
              <w:jc w:val="right"/>
            </w:pPr>
            <w:r>
              <w:rPr>
                <w:rStyle w:val="28"/>
                <w:color w:val="000000"/>
              </w:rPr>
              <w:t>-1,4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0,277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50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47,5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57,7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40"/>
              <w:jc w:val="right"/>
            </w:pPr>
            <w:r>
              <w:rPr>
                <w:rStyle w:val="28"/>
                <w:color w:val="000000"/>
              </w:rPr>
              <w:t>-1,5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0,389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55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52,3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63,5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40"/>
              <w:jc w:val="right"/>
            </w:pPr>
            <w:r>
              <w:rPr>
                <w:rStyle w:val="28"/>
                <w:color w:val="000000"/>
              </w:rPr>
              <w:t>1,7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0,446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60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57,0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39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69,3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0,50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0,637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65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-0,40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61,8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75,0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40"/>
              <w:jc w:val="right"/>
            </w:pPr>
            <w:r>
              <w:rPr>
                <w:rStyle w:val="28"/>
                <w:color w:val="000000"/>
              </w:rPr>
              <w:t>1,8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0,777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70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66,5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80,8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75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71,3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48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86,5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40"/>
              <w:jc w:val="right"/>
            </w:pPr>
            <w:r>
              <w:rPr>
                <w:rStyle w:val="28"/>
                <w:color w:val="000000"/>
              </w:rPr>
              <w:t>1,9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1,197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80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76,0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92,3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0,60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1,420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  <w:jc w:val="center"/>
        </w:trPr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300"/>
              <w:jc w:val="left"/>
            </w:pPr>
            <w:r>
              <w:rPr>
                <w:rStyle w:val="28"/>
                <w:color w:val="000000"/>
              </w:rPr>
              <w:t>85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"/>
                <w:color w:val="000000"/>
              </w:rPr>
              <w:t>-0,87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80,8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</w:pPr>
            <w:r>
              <w:rPr>
                <w:rStyle w:val="28"/>
                <w:color w:val="000000"/>
              </w:rPr>
              <w:t>98,0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40"/>
              <w:jc w:val="right"/>
            </w:pPr>
            <w:r>
              <w:rPr>
                <w:rStyle w:val="28"/>
                <w:color w:val="000000"/>
              </w:rPr>
              <w:t>-1,2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right="240"/>
              <w:jc w:val="right"/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"/>
                <w:color w:val="000000"/>
              </w:rPr>
              <w:t>1,688</w:t>
            </w:r>
          </w:p>
        </w:tc>
      </w:tr>
    </w:tbl>
    <w:p w:rsidR="00000000" w:rsidRDefault="00E67E88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E67E88">
      <w:pPr>
        <w:rPr>
          <w:color w:val="auto"/>
          <w:sz w:val="2"/>
          <w:szCs w:val="2"/>
        </w:rPr>
      </w:pPr>
    </w:p>
    <w:p w:rsidR="00000000" w:rsidRDefault="00E67E88">
      <w:pPr>
        <w:pStyle w:val="210"/>
        <w:shd w:val="clear" w:color="auto" w:fill="auto"/>
        <w:spacing w:before="158" w:line="226" w:lineRule="exact"/>
        <w:ind w:firstLine="540"/>
        <w:jc w:val="left"/>
      </w:pPr>
      <w:r>
        <w:rPr>
          <w:rStyle w:val="22"/>
          <w:color w:val="000000"/>
        </w:rPr>
        <w:t xml:space="preserve">П </w:t>
      </w:r>
      <w:r>
        <w:rPr>
          <w:rStyle w:val="22pt"/>
          <w:color w:val="000000"/>
        </w:rPr>
        <w:t>ример условного обозначения</w:t>
      </w:r>
      <w:r>
        <w:rPr>
          <w:rStyle w:val="22"/>
          <w:color w:val="000000"/>
        </w:rPr>
        <w:t xml:space="preserve"> гайки с диаметром резьбы </w:t>
      </w:r>
      <w:r>
        <w:rPr>
          <w:rStyle w:val="23"/>
          <w:color w:val="000000"/>
          <w:lang w:val="en-US" w:eastAsia="en-US"/>
        </w:rPr>
        <w:t>d</w:t>
      </w:r>
      <w:r>
        <w:rPr>
          <w:rStyle w:val="22"/>
          <w:color w:val="000000"/>
          <w:lang w:val="en-US" w:eastAsia="en-US"/>
        </w:rPr>
        <w:t xml:space="preserve"> </w:t>
      </w:r>
      <w:r>
        <w:rPr>
          <w:rStyle w:val="22"/>
          <w:color w:val="000000"/>
        </w:rPr>
        <w:t>=36 мм, из стали</w:t>
      </w:r>
      <w:r>
        <w:rPr>
          <w:rStyle w:val="22"/>
          <w:color w:val="000000"/>
        </w:rPr>
        <w:br/>
        <w:t>марки 35Х, без покрытия:</w:t>
      </w:r>
    </w:p>
    <w:p w:rsidR="00000000" w:rsidRDefault="00E67E88">
      <w:pPr>
        <w:pStyle w:val="210"/>
        <w:shd w:val="clear" w:color="auto" w:fill="auto"/>
        <w:spacing w:before="0" w:line="226" w:lineRule="exact"/>
        <w:ind w:left="540" w:right="3300" w:firstLine="2760"/>
        <w:jc w:val="left"/>
      </w:pPr>
      <w:r>
        <w:rPr>
          <w:rStyle w:val="23"/>
          <w:color w:val="000000"/>
        </w:rPr>
        <w:t>Гайка М36. 35Х ГОСТ 10495-80</w:t>
      </w:r>
      <w:r>
        <w:rPr>
          <w:rStyle w:val="23"/>
          <w:color w:val="000000"/>
        </w:rPr>
        <w:br/>
      </w:r>
      <w:r>
        <w:rPr>
          <w:rStyle w:val="22"/>
          <w:color w:val="000000"/>
        </w:rPr>
        <w:t>То же, с покрытием 02 толщи</w:t>
      </w:r>
      <w:r>
        <w:rPr>
          <w:rStyle w:val="22"/>
          <w:color w:val="000000"/>
        </w:rPr>
        <w:t>ной 6 мкм:</w:t>
      </w:r>
    </w:p>
    <w:p w:rsidR="00000000" w:rsidRDefault="00E67E88">
      <w:pPr>
        <w:pStyle w:val="101"/>
        <w:shd w:val="clear" w:color="auto" w:fill="auto"/>
        <w:spacing w:before="0" w:after="449" w:line="226" w:lineRule="exact"/>
        <w:ind w:left="540" w:right="3080" w:firstLine="2540"/>
      </w:pPr>
      <w:r>
        <w:rPr>
          <w:rStyle w:val="100"/>
          <w:i/>
          <w:iCs/>
          <w:color w:val="000000"/>
        </w:rPr>
        <w:t xml:space="preserve">Гайка М36. </w:t>
      </w:r>
      <w:r>
        <w:rPr>
          <w:rStyle w:val="100"/>
          <w:i/>
          <w:iCs/>
          <w:color w:val="000000"/>
          <w:lang w:val="en-US" w:eastAsia="en-US"/>
        </w:rPr>
        <w:t xml:space="preserve">35X </w:t>
      </w:r>
      <w:r>
        <w:rPr>
          <w:rStyle w:val="100"/>
          <w:i/>
          <w:iCs/>
          <w:color w:val="000000"/>
        </w:rPr>
        <w:t>026 ГОСТ 10495-80</w:t>
      </w:r>
      <w:r>
        <w:rPr>
          <w:rStyle w:val="100"/>
          <w:i/>
          <w:iCs/>
          <w:color w:val="000000"/>
        </w:rPr>
        <w:br/>
      </w:r>
      <w:r>
        <w:rPr>
          <w:rStyle w:val="103"/>
          <w:i w:val="0"/>
          <w:iCs w:val="0"/>
          <w:color w:val="000000"/>
        </w:rPr>
        <w:t>(Измененная редакция, Изм. № 1).</w:t>
      </w:r>
    </w:p>
    <w:p w:rsidR="00000000" w:rsidRDefault="00E67E88">
      <w:pPr>
        <w:pStyle w:val="60"/>
        <w:numPr>
          <w:ilvl w:val="0"/>
          <w:numId w:val="1"/>
        </w:numPr>
        <w:shd w:val="clear" w:color="auto" w:fill="auto"/>
        <w:tabs>
          <w:tab w:val="left" w:pos="3431"/>
        </w:tabs>
        <w:spacing w:before="0" w:after="179" w:line="190" w:lineRule="exact"/>
        <w:ind w:left="3080" w:firstLine="0"/>
        <w:jc w:val="both"/>
      </w:pPr>
      <w:r>
        <w:rPr>
          <w:rStyle w:val="6"/>
          <w:b/>
          <w:bCs/>
          <w:color w:val="000000"/>
        </w:rPr>
        <w:t>ТЕХНИЧЕСКИЕ ТРЕБОВАНИЯ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14"/>
        </w:tabs>
        <w:spacing w:before="0" w:line="221" w:lineRule="exact"/>
        <w:ind w:firstLine="540"/>
        <w:jc w:val="left"/>
      </w:pPr>
      <w:r>
        <w:rPr>
          <w:rStyle w:val="22"/>
          <w:color w:val="000000"/>
        </w:rPr>
        <w:t>Гайки следует изготовлять в соответствии с требованиями настоящего стандарта по рабо-</w:t>
      </w:r>
      <w:r>
        <w:rPr>
          <w:rStyle w:val="22"/>
          <w:color w:val="000000"/>
        </w:rPr>
        <w:br/>
        <w:t>чим чертежам, утвержденным в установленном порядке.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40"/>
        </w:tabs>
        <w:spacing w:before="0" w:line="221" w:lineRule="exact"/>
        <w:ind w:left="540"/>
      </w:pPr>
      <w:r>
        <w:rPr>
          <w:rStyle w:val="22"/>
          <w:color w:val="000000"/>
        </w:rPr>
        <w:t>Га</w:t>
      </w:r>
      <w:r>
        <w:rPr>
          <w:rStyle w:val="22"/>
          <w:color w:val="000000"/>
        </w:rPr>
        <w:t>йки следует изготовлять из сортового проката и поковок.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40"/>
        </w:tabs>
        <w:spacing w:before="0" w:line="221" w:lineRule="exact"/>
        <w:ind w:left="540"/>
      </w:pPr>
      <w:r>
        <w:rPr>
          <w:rStyle w:val="22"/>
          <w:color w:val="000000"/>
        </w:rPr>
        <w:t>Марки сталей и параметры их применения должны соответствовать указанным в табл. 2.</w:t>
      </w:r>
    </w:p>
    <w:p w:rsidR="00000000" w:rsidRDefault="00E67E88">
      <w:pPr>
        <w:pStyle w:val="26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21pt"/>
          <w:b/>
          <w:bCs/>
          <w:color w:val="000000"/>
        </w:rPr>
        <w:t>Таблица 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2414"/>
        <w:gridCol w:w="2410"/>
        <w:gridCol w:w="244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1"/>
                <w:color w:val="000000"/>
              </w:rPr>
              <w:t>Предельные параметры применения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1"/>
                <w:color w:val="000000"/>
              </w:rPr>
              <w:t>Марка стали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1"/>
                <w:color w:val="000000"/>
              </w:rPr>
              <w:t>Обозначение стандарта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1"/>
                <w:color w:val="000000"/>
              </w:rPr>
              <w:t>Температура, °С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8pt1"/>
                <w:color w:val="000000"/>
              </w:rPr>
              <w:t>Условное давлени</w:t>
            </w:r>
            <w:r>
              <w:rPr>
                <w:rStyle w:val="28pt1"/>
                <w:color w:val="000000"/>
              </w:rPr>
              <w:t>е, МПа</w:t>
            </w:r>
            <w:r>
              <w:rPr>
                <w:rStyle w:val="28pt1"/>
                <w:color w:val="000000"/>
              </w:rPr>
              <w:br/>
              <w:t>(кгс/см</w:t>
            </w:r>
            <w:r>
              <w:rPr>
                <w:rStyle w:val="28pt1"/>
                <w:color w:val="000000"/>
                <w:vertAlign w:val="superscript"/>
              </w:rPr>
              <w:t>2</w:t>
            </w:r>
            <w:r>
              <w:rPr>
                <w:rStyle w:val="28pt1"/>
                <w:color w:val="00000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2"/>
                <w:color w:val="000000"/>
              </w:rPr>
              <w:t>ЗОХ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97" w:lineRule="exact"/>
              <w:jc w:val="left"/>
            </w:pPr>
            <w:r>
              <w:rPr>
                <w:rStyle w:val="281"/>
                <w:color w:val="000000"/>
              </w:rPr>
              <w:t>От минус 50</w:t>
            </w:r>
            <w:r>
              <w:rPr>
                <w:rStyle w:val="281"/>
                <w:color w:val="000000"/>
              </w:rPr>
              <w:br/>
              <w:t>до плюс 200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- 63 (630)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35Х, 38ХА, 40Х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ГОСТ 4543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97" w:lineRule="exact"/>
              <w:jc w:val="left"/>
            </w:pPr>
            <w:r>
              <w:rPr>
                <w:rStyle w:val="281"/>
                <w:color w:val="000000"/>
              </w:rPr>
              <w:t>От минус 50</w:t>
            </w:r>
            <w:r>
              <w:rPr>
                <w:rStyle w:val="281"/>
                <w:color w:val="000000"/>
              </w:rPr>
              <w:br/>
              <w:t>до плюс 400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- 80 (800)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30ХМА, 35ХМ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От минус 50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-100 (1000)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25Х1МФ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ГОСТ 20072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до плюс 510</w:t>
            </w: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</w:p>
        </w:tc>
      </w:tr>
    </w:tbl>
    <w:p w:rsidR="00000000" w:rsidRDefault="00E67E88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E67E88">
      <w:pPr>
        <w:rPr>
          <w:color w:val="auto"/>
          <w:sz w:val="2"/>
          <w:szCs w:val="2"/>
        </w:rPr>
      </w:pPr>
    </w:p>
    <w:p w:rsidR="00000000" w:rsidRDefault="00E67E88">
      <w:pPr>
        <w:pStyle w:val="70"/>
        <w:shd w:val="clear" w:color="auto" w:fill="auto"/>
        <w:spacing w:before="0" w:after="165" w:line="197" w:lineRule="exact"/>
        <w:ind w:firstLine="560"/>
        <w:jc w:val="both"/>
      </w:pPr>
      <w:r>
        <w:rPr>
          <w:rStyle w:val="712pt"/>
          <w:b w:val="0"/>
          <w:bCs w:val="0"/>
          <w:color w:val="000000"/>
        </w:rPr>
        <w:t xml:space="preserve">п </w:t>
      </w:r>
      <w:r>
        <w:rPr>
          <w:rStyle w:val="71pt"/>
          <w:b/>
          <w:bCs/>
          <w:color w:val="000000"/>
        </w:rPr>
        <w:t>римечание.</w:t>
      </w:r>
      <w:r>
        <w:rPr>
          <w:rStyle w:val="7"/>
          <w:b/>
          <w:bCs/>
          <w:color w:val="000000"/>
        </w:rPr>
        <w:t xml:space="preserve"> Допускается по согласованию между потребителем и из</w:t>
      </w:r>
      <w:r>
        <w:rPr>
          <w:rStyle w:val="7"/>
          <w:b/>
          <w:bCs/>
          <w:color w:val="000000"/>
        </w:rPr>
        <w:t>готовителем применять стали</w:t>
      </w:r>
      <w:r>
        <w:rPr>
          <w:rStyle w:val="7"/>
          <w:b/>
          <w:bCs/>
          <w:color w:val="000000"/>
        </w:rPr>
        <w:br/>
        <w:t>других марок, разрешенных Госгортехнадзором, если их механические свойства не ниже указанных в табл. 3.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10"/>
        </w:tabs>
        <w:spacing w:before="0"/>
        <w:ind w:firstLine="560"/>
      </w:pPr>
      <w:r>
        <w:rPr>
          <w:rStyle w:val="22"/>
          <w:color w:val="000000"/>
        </w:rPr>
        <w:t>Заготовки для гаек следует подвергать термической обработке — закалке и отпуску. Режи-</w:t>
      </w:r>
      <w:r>
        <w:rPr>
          <w:rStyle w:val="22"/>
          <w:color w:val="000000"/>
        </w:rPr>
        <w:br/>
        <w:t>мы термической обработки привед</w:t>
      </w:r>
      <w:r>
        <w:rPr>
          <w:rStyle w:val="22"/>
          <w:color w:val="000000"/>
        </w:rPr>
        <w:t>ены в приложении.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10"/>
        </w:tabs>
        <w:spacing w:before="0"/>
        <w:ind w:firstLine="560"/>
      </w:pPr>
      <w:r>
        <w:rPr>
          <w:rStyle w:val="22"/>
          <w:color w:val="000000"/>
        </w:rPr>
        <w:t>Механические свойства заготовок при температуре 20 °С в термически обработанном</w:t>
      </w:r>
      <w:r>
        <w:rPr>
          <w:rStyle w:val="22"/>
          <w:color w:val="000000"/>
        </w:rPr>
        <w:br/>
      </w:r>
      <w:r>
        <w:rPr>
          <w:rStyle w:val="22"/>
          <w:color w:val="000000"/>
        </w:rPr>
        <w:lastRenderedPageBreak/>
        <w:t>состоянии должны соответствовать указанным в табл. 3.</w:t>
      </w:r>
    </w:p>
    <w:p w:rsidR="00000000" w:rsidRDefault="00E67E88">
      <w:pPr>
        <w:pStyle w:val="26"/>
        <w:framePr w:w="9715" w:wrap="notBeside" w:vAnchor="text" w:hAnchor="text" w:xAlign="center" w:y="1"/>
        <w:shd w:val="clear" w:color="auto" w:fill="auto"/>
        <w:spacing w:line="170" w:lineRule="exact"/>
      </w:pPr>
      <w:r>
        <w:rPr>
          <w:rStyle w:val="21pt"/>
          <w:b/>
          <w:bCs/>
          <w:color w:val="000000"/>
        </w:rPr>
        <w:t>Таблица 3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3"/>
        <w:gridCol w:w="1584"/>
        <w:gridCol w:w="1579"/>
        <w:gridCol w:w="1493"/>
        <w:gridCol w:w="1829"/>
        <w:gridCol w:w="16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6"/>
          <w:jc w:val="center"/>
        </w:trPr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1"/>
                <w:color w:val="000000"/>
              </w:rPr>
              <w:t>Марка стали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ind w:left="220" w:hanging="220"/>
              <w:jc w:val="left"/>
            </w:pPr>
            <w:r>
              <w:rPr>
                <w:rStyle w:val="28pt1"/>
                <w:color w:val="000000"/>
              </w:rPr>
              <w:t>Условный предел</w:t>
            </w:r>
            <w:r>
              <w:rPr>
                <w:rStyle w:val="28pt1"/>
                <w:color w:val="000000"/>
              </w:rPr>
              <w:br/>
              <w:t>текучести а</w:t>
            </w:r>
            <w:r>
              <w:rPr>
                <w:rStyle w:val="28pt1"/>
                <w:color w:val="000000"/>
                <w:vertAlign w:val="subscript"/>
              </w:rPr>
              <w:t>0</w:t>
            </w:r>
            <w:r>
              <w:rPr>
                <w:rStyle w:val="28pt1"/>
                <w:color w:val="000000"/>
              </w:rPr>
              <w:t>,,</w:t>
            </w:r>
            <w:r>
              <w:rPr>
                <w:rStyle w:val="28pt1"/>
                <w:color w:val="000000"/>
              </w:rPr>
              <w:br/>
              <w:t>МПа (кгс/мм</w:t>
            </w:r>
            <w:r>
              <w:rPr>
                <w:rStyle w:val="28pt1"/>
                <w:color w:val="000000"/>
                <w:vertAlign w:val="superscript"/>
              </w:rPr>
              <w:t>2</w:t>
            </w:r>
            <w:r>
              <w:rPr>
                <w:rStyle w:val="28pt1"/>
                <w:color w:val="000000"/>
              </w:rPr>
              <w:t>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28pt1"/>
                <w:color w:val="000000"/>
              </w:rPr>
              <w:t>Временное</w:t>
            </w:r>
            <w:r>
              <w:rPr>
                <w:rStyle w:val="28pt1"/>
                <w:color w:val="000000"/>
              </w:rPr>
              <w:br/>
              <w:t>сопротивление</w:t>
            </w:r>
            <w:r>
              <w:rPr>
                <w:rStyle w:val="28pt1"/>
                <w:color w:val="000000"/>
              </w:rPr>
              <w:br/>
              <w:t>а</w:t>
            </w:r>
            <w:r>
              <w:rPr>
                <w:rStyle w:val="28pt1"/>
                <w:color w:val="000000"/>
                <w:vertAlign w:val="subscript"/>
              </w:rPr>
              <w:t>в</w:t>
            </w:r>
            <w:r>
              <w:rPr>
                <w:rStyle w:val="28pt1"/>
                <w:color w:val="000000"/>
              </w:rPr>
              <w:t>, МПа</w:t>
            </w:r>
            <w:r>
              <w:rPr>
                <w:rStyle w:val="28pt1"/>
                <w:color w:val="000000"/>
              </w:rPr>
              <w:t xml:space="preserve"> (кгс/мм</w:t>
            </w:r>
            <w:r>
              <w:rPr>
                <w:rStyle w:val="28pt1"/>
                <w:color w:val="000000"/>
                <w:vertAlign w:val="superscript"/>
              </w:rPr>
              <w:t>2</w:t>
            </w:r>
            <w:r>
              <w:rPr>
                <w:rStyle w:val="28pt1"/>
                <w:color w:val="000000"/>
              </w:rPr>
              <w:t>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2" w:lineRule="exact"/>
              <w:jc w:val="right"/>
            </w:pPr>
            <w:r>
              <w:rPr>
                <w:rStyle w:val="28pt1"/>
                <w:color w:val="000000"/>
              </w:rPr>
              <w:t>Относительное</w:t>
            </w:r>
            <w:r>
              <w:rPr>
                <w:rStyle w:val="28pt1"/>
                <w:color w:val="000000"/>
              </w:rPr>
              <w:br/>
              <w:t>удлинение 6</w:t>
            </w:r>
            <w:r>
              <w:rPr>
                <w:rStyle w:val="28pt1"/>
                <w:color w:val="000000"/>
                <w:vertAlign w:val="subscript"/>
              </w:rPr>
              <w:t>5</w:t>
            </w:r>
            <w:r>
              <w:rPr>
                <w:rStyle w:val="28pt1"/>
                <w:color w:val="000000"/>
              </w:rPr>
              <w:t>, 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28pt1"/>
                <w:color w:val="000000"/>
              </w:rPr>
              <w:t>Ударная</w:t>
            </w:r>
            <w:r>
              <w:rPr>
                <w:rStyle w:val="28pt1"/>
                <w:color w:val="000000"/>
              </w:rPr>
              <w:br/>
              <w:t>вязкость я</w:t>
            </w:r>
            <w:r>
              <w:rPr>
                <w:rStyle w:val="28pt1"/>
                <w:color w:val="000000"/>
                <w:vertAlign w:val="subscript"/>
              </w:rPr>
              <w:t>н</w:t>
            </w:r>
            <w:r>
              <w:rPr>
                <w:rStyle w:val="28pt1"/>
                <w:color w:val="000000"/>
              </w:rPr>
              <w:t>,</w:t>
            </w:r>
            <w:r>
              <w:rPr>
                <w:rStyle w:val="28pt1"/>
                <w:color w:val="000000"/>
              </w:rPr>
              <w:br/>
              <w:t>Дж/см</w:t>
            </w:r>
            <w:r>
              <w:rPr>
                <w:rStyle w:val="28pt1"/>
                <w:color w:val="000000"/>
                <w:vertAlign w:val="superscript"/>
              </w:rPr>
              <w:t>2</w:t>
            </w:r>
            <w:r>
              <w:rPr>
                <w:rStyle w:val="28pt1"/>
                <w:color w:val="000000"/>
              </w:rPr>
              <w:t xml:space="preserve"> (кгс • м/см</w:t>
            </w:r>
            <w:r>
              <w:rPr>
                <w:rStyle w:val="28pt1"/>
                <w:color w:val="000000"/>
                <w:vertAlign w:val="superscript"/>
              </w:rPr>
              <w:t>2</w:t>
            </w:r>
            <w:r>
              <w:rPr>
                <w:rStyle w:val="28pt1"/>
                <w:color w:val="000000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1"/>
                <w:color w:val="000000"/>
              </w:rPr>
              <w:t>Твердость НВ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1"/>
                <w:color w:val="000000"/>
              </w:rPr>
              <w:t>не менее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2"/>
                <w:color w:val="000000"/>
              </w:rPr>
              <w:t>ЗОХ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392 (40)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618 (63)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187 ... 229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81"/>
                <w:color w:val="000000"/>
              </w:rPr>
              <w:t>35Х, 38ХА, 40Х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657 (67)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16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588 (6)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212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  <w:jc w:val="center"/>
        </w:trPr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202" w:lineRule="exact"/>
            </w:pPr>
            <w:r>
              <w:rPr>
                <w:rStyle w:val="281"/>
                <w:color w:val="000000"/>
              </w:rPr>
              <w:t>30ХМА, 35ХМ,</w:t>
            </w:r>
            <w:r>
              <w:rPr>
                <w:rStyle w:val="281"/>
                <w:color w:val="000000"/>
              </w:rPr>
              <w:br/>
              <w:t>25Х1МФ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490 (50)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248</w:t>
            </w:r>
          </w:p>
        </w:tc>
      </w:tr>
    </w:tbl>
    <w:p w:rsidR="00000000" w:rsidRDefault="00E67E88">
      <w:pPr>
        <w:pStyle w:val="aa"/>
        <w:framePr w:w="9715" w:wrap="notBeside" w:vAnchor="text" w:hAnchor="text" w:xAlign="center" w:y="1"/>
        <w:shd w:val="clear" w:color="auto" w:fill="auto"/>
        <w:spacing w:line="190" w:lineRule="exact"/>
      </w:pPr>
      <w:r>
        <w:rPr>
          <w:rStyle w:val="a9"/>
          <w:b/>
          <w:bCs/>
          <w:color w:val="000000"/>
        </w:rPr>
        <w:t>(Измененная редакция, Изм. №</w:t>
      </w:r>
      <w:r>
        <w:rPr>
          <w:rStyle w:val="a9"/>
          <w:b/>
          <w:bCs/>
          <w:color w:val="000000"/>
        </w:rPr>
        <w:t xml:space="preserve"> 1).</w:t>
      </w:r>
    </w:p>
    <w:p w:rsidR="00000000" w:rsidRDefault="00E67E88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E67E88">
      <w:pPr>
        <w:rPr>
          <w:color w:val="auto"/>
          <w:sz w:val="2"/>
          <w:szCs w:val="2"/>
        </w:rPr>
      </w:pP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10"/>
        </w:tabs>
        <w:spacing w:before="158" w:line="226" w:lineRule="exact"/>
        <w:ind w:firstLine="560"/>
      </w:pPr>
      <w:r>
        <w:rPr>
          <w:rStyle w:val="22"/>
          <w:color w:val="000000"/>
        </w:rPr>
        <w:t>Сдаточными характеристиками являются временное сопротивление, условный предел</w:t>
      </w:r>
      <w:r>
        <w:rPr>
          <w:rStyle w:val="22"/>
          <w:color w:val="000000"/>
        </w:rPr>
        <w:br/>
        <w:t>текучести, относительное удлинение и ударная вязкость.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10"/>
        </w:tabs>
        <w:spacing w:before="0" w:line="226" w:lineRule="exact"/>
        <w:ind w:firstLine="560"/>
      </w:pPr>
      <w:r>
        <w:rPr>
          <w:rStyle w:val="22"/>
          <w:color w:val="000000"/>
        </w:rPr>
        <w:t>Резьба метрическая с крупным шагом — по ГОСТ 24705 с полем допуска 6Н по</w:t>
      </w:r>
      <w:r>
        <w:rPr>
          <w:rStyle w:val="22"/>
          <w:color w:val="000000"/>
        </w:rPr>
        <w:br/>
        <w:t>ГОСТ 16093.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10"/>
        </w:tabs>
        <w:spacing w:before="0" w:line="226" w:lineRule="exact"/>
        <w:ind w:firstLine="560"/>
      </w:pPr>
      <w:r>
        <w:rPr>
          <w:rStyle w:val="22"/>
          <w:color w:val="000000"/>
        </w:rPr>
        <w:t>Отклонение от</w:t>
      </w:r>
      <w:r>
        <w:rPr>
          <w:rStyle w:val="22"/>
          <w:color w:val="000000"/>
        </w:rPr>
        <w:t xml:space="preserve"> перпендикулярности опорной поверхности гайки (угол а на черт. 2) отно-</w:t>
      </w:r>
      <w:r>
        <w:rPr>
          <w:rStyle w:val="22"/>
          <w:color w:val="000000"/>
        </w:rPr>
        <w:br/>
        <w:t>сительно оси резьбы не должно быть более 30'.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10"/>
        </w:tabs>
        <w:spacing w:before="0" w:line="226" w:lineRule="exact"/>
        <w:ind w:firstLine="560"/>
      </w:pPr>
      <w:r>
        <w:rPr>
          <w:rStyle w:val="22"/>
          <w:color w:val="000000"/>
        </w:rPr>
        <w:t>Допустимый уклон граней (угол р на черт. 2) и их непараллельностъ не должны быть более</w:t>
      </w:r>
      <w:r>
        <w:rPr>
          <w:rStyle w:val="22"/>
          <w:color w:val="000000"/>
        </w:rPr>
        <w:br/>
        <w:t>30'.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143"/>
        </w:tabs>
        <w:spacing w:before="0" w:line="226" w:lineRule="exact"/>
        <w:ind w:firstLine="560"/>
      </w:pPr>
      <w:r>
        <w:rPr>
          <w:rStyle w:val="22"/>
          <w:color w:val="000000"/>
        </w:rPr>
        <w:t xml:space="preserve">Обработанные поверхности гаек не </w:t>
      </w:r>
      <w:r>
        <w:rPr>
          <w:rStyle w:val="22"/>
          <w:color w:val="000000"/>
        </w:rPr>
        <w:t>должны иметь трещин, надрывов.</w:t>
      </w:r>
    </w:p>
    <w:p w:rsidR="00000000" w:rsidRDefault="00D93A31">
      <w:pPr>
        <w:framePr w:h="2083"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3524250" cy="1323975"/>
            <wp:effectExtent l="0" t="0" r="0" b="9525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67E88">
      <w:pPr>
        <w:rPr>
          <w:color w:val="auto"/>
          <w:sz w:val="2"/>
          <w:szCs w:val="2"/>
        </w:rPr>
      </w:pP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102"/>
        </w:tabs>
        <w:spacing w:before="161"/>
        <w:ind w:firstLine="560"/>
      </w:pPr>
      <w:r>
        <w:rPr>
          <w:rStyle w:val="22"/>
          <w:color w:val="000000"/>
        </w:rPr>
        <w:t>Резьба должна быть чистой и не должна иметь заусенцев, рванин, ниток с сорванной или</w:t>
      </w:r>
      <w:r>
        <w:rPr>
          <w:rStyle w:val="22"/>
          <w:color w:val="000000"/>
        </w:rPr>
        <w:br/>
        <w:t>неполной резьбой. Вмятины на резьбе, препятствующие ввинчиванию проходного калибра, не</w:t>
      </w:r>
      <w:r>
        <w:rPr>
          <w:rStyle w:val="22"/>
          <w:color w:val="000000"/>
        </w:rPr>
        <w:br/>
        <w:t>допускаю</w:t>
      </w:r>
      <w:r>
        <w:rPr>
          <w:rStyle w:val="22"/>
          <w:color w:val="000000"/>
        </w:rPr>
        <w:t>тся.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102"/>
        </w:tabs>
        <w:spacing w:before="0"/>
        <w:ind w:firstLine="560"/>
      </w:pPr>
      <w:r>
        <w:rPr>
          <w:rStyle w:val="22"/>
          <w:color w:val="000000"/>
        </w:rPr>
        <w:t>Гайки, применяемые при температуре до 200 °С, по заказу потребителя следует изготов-</w:t>
      </w:r>
      <w:r>
        <w:rPr>
          <w:rStyle w:val="22"/>
          <w:color w:val="000000"/>
        </w:rPr>
        <w:br/>
        <w:t>лять с покрытием. Вид покрытия — по ГОСТ 9.303. Толщина покрытия — по ГОСТ 9.306. Условное</w:t>
      </w:r>
      <w:r>
        <w:rPr>
          <w:rStyle w:val="22"/>
          <w:color w:val="000000"/>
        </w:rPr>
        <w:br/>
        <w:t>обозначение покрытия — по ГОСТ 1759.0.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143"/>
        </w:tabs>
        <w:spacing w:before="0"/>
        <w:ind w:firstLine="560"/>
      </w:pPr>
      <w:r>
        <w:rPr>
          <w:rStyle w:val="22"/>
          <w:color w:val="000000"/>
        </w:rPr>
        <w:t>Защитные покрытия долж</w:t>
      </w:r>
      <w:r>
        <w:rPr>
          <w:rStyle w:val="22"/>
          <w:color w:val="000000"/>
        </w:rPr>
        <w:t>ны быть однородными, пузыри и отслаивания не допускаются.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143"/>
        </w:tabs>
        <w:spacing w:before="0" w:after="201"/>
        <w:ind w:firstLine="560"/>
      </w:pPr>
      <w:r>
        <w:rPr>
          <w:rStyle w:val="22"/>
          <w:color w:val="000000"/>
        </w:rPr>
        <w:t>Требования к шероховатости поверхности под покрытие — по ГОСТ 9.301.</w:t>
      </w:r>
    </w:p>
    <w:p w:rsidR="00000000" w:rsidRDefault="00E67E88">
      <w:pPr>
        <w:pStyle w:val="60"/>
        <w:numPr>
          <w:ilvl w:val="0"/>
          <w:numId w:val="1"/>
        </w:numPr>
        <w:shd w:val="clear" w:color="auto" w:fill="auto"/>
        <w:tabs>
          <w:tab w:val="left" w:pos="3909"/>
        </w:tabs>
        <w:spacing w:before="0" w:after="132" w:line="190" w:lineRule="exact"/>
        <w:ind w:left="3580" w:firstLine="0"/>
        <w:jc w:val="both"/>
      </w:pPr>
      <w:r>
        <w:rPr>
          <w:rStyle w:val="6"/>
          <w:b/>
          <w:bCs/>
          <w:color w:val="000000"/>
        </w:rPr>
        <w:t>ПРАВИЛА ПРИЕМКИ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33"/>
        </w:tabs>
        <w:spacing w:before="0"/>
        <w:ind w:firstLine="560"/>
      </w:pPr>
      <w:r>
        <w:rPr>
          <w:rStyle w:val="22"/>
          <w:color w:val="000000"/>
        </w:rPr>
        <w:t>Правила приемки — по ГОСТ 17769.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10"/>
        </w:tabs>
        <w:spacing w:before="0"/>
        <w:ind w:firstLine="560"/>
      </w:pPr>
      <w:r>
        <w:rPr>
          <w:rStyle w:val="22"/>
          <w:color w:val="000000"/>
        </w:rPr>
        <w:t>Каждая гайка должна быть подвергнута проверке на соответс</w:t>
      </w:r>
      <w:r>
        <w:rPr>
          <w:rStyle w:val="22"/>
          <w:color w:val="000000"/>
        </w:rPr>
        <w:t>твие требованиям пп. 1.1,</w:t>
      </w:r>
      <w:r>
        <w:rPr>
          <w:rStyle w:val="22"/>
          <w:color w:val="000000"/>
        </w:rPr>
        <w:br/>
        <w:t>2.7-2.14, 5.1, 5.2.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33"/>
        </w:tabs>
        <w:spacing w:before="0"/>
        <w:ind w:firstLine="560"/>
      </w:pPr>
      <w:r>
        <w:rPr>
          <w:rStyle w:val="22"/>
          <w:color w:val="000000"/>
        </w:rPr>
        <w:t>Гайки следует предъявлять к приемке партиями.</w:t>
      </w:r>
    </w:p>
    <w:p w:rsidR="00000000" w:rsidRDefault="00E67E88">
      <w:pPr>
        <w:pStyle w:val="210"/>
        <w:shd w:val="clear" w:color="auto" w:fill="auto"/>
        <w:spacing w:before="0"/>
        <w:ind w:firstLine="560"/>
      </w:pPr>
      <w:r>
        <w:rPr>
          <w:rStyle w:val="22"/>
          <w:color w:val="000000"/>
        </w:rPr>
        <w:t>Партия должна состоять из гаек одного условного обозначения, изготовленных из одной партии</w:t>
      </w:r>
      <w:r>
        <w:rPr>
          <w:rStyle w:val="22"/>
          <w:color w:val="000000"/>
        </w:rPr>
        <w:br/>
        <w:t>заготовок.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10"/>
        </w:tabs>
        <w:spacing w:before="0" w:line="221" w:lineRule="exact"/>
        <w:ind w:firstLine="560"/>
      </w:pPr>
      <w:r>
        <w:rPr>
          <w:rStyle w:val="22"/>
          <w:color w:val="000000"/>
        </w:rPr>
        <w:t>Проверку гаек на соответствие требованиям п. 2.5 с</w:t>
      </w:r>
      <w:r>
        <w:rPr>
          <w:rStyle w:val="22"/>
          <w:color w:val="000000"/>
        </w:rPr>
        <w:t>ледует проводить на основании резуль-</w:t>
      </w:r>
      <w:r>
        <w:rPr>
          <w:rStyle w:val="22"/>
          <w:color w:val="000000"/>
        </w:rPr>
        <w:br/>
        <w:t>татов испытаний каждой партии заготовок.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10"/>
        </w:tabs>
        <w:spacing w:before="0" w:line="221" w:lineRule="exact"/>
        <w:ind w:firstLine="560"/>
      </w:pPr>
      <w:r>
        <w:rPr>
          <w:rStyle w:val="22"/>
          <w:color w:val="000000"/>
        </w:rPr>
        <w:t>Партия заготовок должна состоять из металла одной плавки и одной садки при термичес-</w:t>
      </w:r>
      <w:r>
        <w:rPr>
          <w:rStyle w:val="22"/>
          <w:color w:val="000000"/>
        </w:rPr>
        <w:br/>
        <w:t>кой обработке.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01"/>
        </w:tabs>
        <w:spacing w:before="0" w:line="221" w:lineRule="exact"/>
        <w:ind w:firstLine="560"/>
      </w:pPr>
      <w:r>
        <w:rPr>
          <w:rStyle w:val="22"/>
          <w:color w:val="000000"/>
        </w:rPr>
        <w:t>Испытания заготовок на твердость следует проводить в объеме</w:t>
      </w:r>
      <w:r>
        <w:rPr>
          <w:rStyle w:val="22"/>
          <w:color w:val="000000"/>
        </w:rPr>
        <w:t xml:space="preserve"> 100 %. При длине заготовки</w:t>
      </w:r>
      <w:r>
        <w:rPr>
          <w:rStyle w:val="22"/>
          <w:color w:val="000000"/>
        </w:rPr>
        <w:br/>
        <w:t>500 мм и более твердость измеряют на обоих концах и по ее длине с интервалом не более 500 мм.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10"/>
        </w:tabs>
        <w:spacing w:before="0" w:line="221" w:lineRule="exact"/>
        <w:ind w:firstLine="560"/>
      </w:pPr>
      <w:r>
        <w:rPr>
          <w:rStyle w:val="22"/>
          <w:color w:val="000000"/>
        </w:rPr>
        <w:t>Один процент от партии заготовок, но не менее 2 шт., с нижним и верхним значениями</w:t>
      </w:r>
      <w:r>
        <w:rPr>
          <w:rStyle w:val="22"/>
          <w:color w:val="000000"/>
        </w:rPr>
        <w:br/>
        <w:t xml:space="preserve">твердости в данной партии следует подвергать </w:t>
      </w:r>
      <w:r>
        <w:rPr>
          <w:rStyle w:val="22"/>
          <w:color w:val="000000"/>
        </w:rPr>
        <w:t>испытаниям на соответствие требованиям п. 2.5.</w:t>
      </w:r>
    </w:p>
    <w:p w:rsidR="00000000" w:rsidRDefault="00E67E88">
      <w:pPr>
        <w:pStyle w:val="210"/>
        <w:shd w:val="clear" w:color="auto" w:fill="auto"/>
        <w:spacing w:before="0" w:line="221" w:lineRule="exact"/>
        <w:ind w:firstLine="560"/>
      </w:pPr>
      <w:r>
        <w:rPr>
          <w:rStyle w:val="22"/>
          <w:color w:val="000000"/>
        </w:rPr>
        <w:t>Допускается отбирать заготовки для механических испытаний с промежуточными значениями</w:t>
      </w:r>
      <w:r>
        <w:rPr>
          <w:rStyle w:val="22"/>
          <w:color w:val="000000"/>
        </w:rPr>
        <w:br/>
        <w:t>твердости. В этом случае твердость является сдаточной характеристикой.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10"/>
        </w:tabs>
        <w:spacing w:before="0" w:line="221" w:lineRule="exact"/>
        <w:ind w:firstLine="560"/>
      </w:pPr>
      <w:r>
        <w:rPr>
          <w:rStyle w:val="22"/>
          <w:color w:val="000000"/>
        </w:rPr>
        <w:t>Число испытываемых образцов от каждой контроли</w:t>
      </w:r>
      <w:r>
        <w:rPr>
          <w:rStyle w:val="22"/>
          <w:color w:val="000000"/>
        </w:rPr>
        <w:t>руемой заготовки должно быть: один —</w:t>
      </w:r>
      <w:r>
        <w:rPr>
          <w:rStyle w:val="22"/>
          <w:color w:val="000000"/>
        </w:rPr>
        <w:br/>
      </w:r>
      <w:r>
        <w:rPr>
          <w:rStyle w:val="22"/>
          <w:color w:val="000000"/>
        </w:rPr>
        <w:lastRenderedPageBreak/>
        <w:t>на растяжение и два — на ударную вязкость.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10"/>
        </w:tabs>
        <w:spacing w:before="0" w:line="221" w:lineRule="exact"/>
        <w:ind w:firstLine="560"/>
      </w:pPr>
      <w:r>
        <w:rPr>
          <w:rStyle w:val="22"/>
          <w:color w:val="000000"/>
        </w:rPr>
        <w:t>При получении неудовлетворительных результатов ис</w:t>
      </w:r>
      <w:r>
        <w:rPr>
          <w:rStyle w:val="27"/>
          <w:color w:val="000000"/>
        </w:rPr>
        <w:t>пы</w:t>
      </w:r>
      <w:r>
        <w:rPr>
          <w:rStyle w:val="22"/>
          <w:color w:val="000000"/>
        </w:rPr>
        <w:t>та</w:t>
      </w:r>
      <w:r>
        <w:rPr>
          <w:rStyle w:val="27"/>
          <w:color w:val="000000"/>
        </w:rPr>
        <w:t>ни</w:t>
      </w:r>
      <w:r>
        <w:rPr>
          <w:rStyle w:val="22"/>
          <w:color w:val="000000"/>
        </w:rPr>
        <w:t>я механических свойств хотя</w:t>
      </w:r>
      <w:r>
        <w:rPr>
          <w:rStyle w:val="22"/>
          <w:color w:val="000000"/>
        </w:rPr>
        <w:br/>
        <w:t>бы одного образца, следует проводить повторные испытания удвоенного числа образцов из т</w:t>
      </w:r>
      <w:r>
        <w:rPr>
          <w:rStyle w:val="22"/>
          <w:color w:val="000000"/>
        </w:rPr>
        <w:t>ех же</w:t>
      </w:r>
      <w:r>
        <w:rPr>
          <w:rStyle w:val="22"/>
          <w:color w:val="000000"/>
        </w:rPr>
        <w:br/>
        <w:t>заготовок или других этой же партии с той же твердостью только по виду испытаний, давших</w:t>
      </w:r>
      <w:r>
        <w:rPr>
          <w:rStyle w:val="22"/>
          <w:color w:val="000000"/>
        </w:rPr>
        <w:br/>
        <w:t>неудовлетворительный результат.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111"/>
        </w:tabs>
        <w:spacing w:before="0" w:line="221" w:lineRule="exact"/>
        <w:ind w:firstLine="560"/>
      </w:pPr>
      <w:r>
        <w:rPr>
          <w:rStyle w:val="22"/>
          <w:color w:val="000000"/>
        </w:rPr>
        <w:t>Партию считают годной, если при повторных испытаниях получены положительные</w:t>
      </w:r>
      <w:r>
        <w:rPr>
          <w:rStyle w:val="22"/>
          <w:color w:val="000000"/>
        </w:rPr>
        <w:br/>
        <w:t>результаты.</w:t>
      </w:r>
    </w:p>
    <w:p w:rsidR="00000000" w:rsidRDefault="00E67E88">
      <w:pPr>
        <w:pStyle w:val="210"/>
        <w:shd w:val="clear" w:color="auto" w:fill="auto"/>
        <w:spacing w:before="0" w:line="221" w:lineRule="exact"/>
        <w:ind w:firstLine="560"/>
      </w:pPr>
      <w:r>
        <w:rPr>
          <w:rStyle w:val="22"/>
          <w:color w:val="000000"/>
        </w:rPr>
        <w:t>При получении неудовлетворительных</w:t>
      </w:r>
      <w:r>
        <w:rPr>
          <w:rStyle w:val="22"/>
          <w:color w:val="000000"/>
        </w:rPr>
        <w:t xml:space="preserve"> результатов испытаний партия заготовок может быть</w:t>
      </w:r>
      <w:r>
        <w:rPr>
          <w:rStyle w:val="22"/>
          <w:color w:val="000000"/>
        </w:rPr>
        <w:br/>
        <w:t>предъявлена к приемке вновь после ис</w:t>
      </w:r>
      <w:r>
        <w:rPr>
          <w:rStyle w:val="27"/>
          <w:color w:val="000000"/>
        </w:rPr>
        <w:t>пы</w:t>
      </w:r>
      <w:r>
        <w:rPr>
          <w:rStyle w:val="22"/>
          <w:color w:val="000000"/>
        </w:rPr>
        <w:t>та</w:t>
      </w:r>
      <w:r>
        <w:rPr>
          <w:rStyle w:val="27"/>
          <w:color w:val="000000"/>
        </w:rPr>
        <w:t>ни</w:t>
      </w:r>
      <w:r>
        <w:rPr>
          <w:rStyle w:val="22"/>
          <w:color w:val="000000"/>
        </w:rPr>
        <w:t>я заготовок с последующим уровнем твердости.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121"/>
        </w:tabs>
        <w:spacing w:before="0" w:line="221" w:lineRule="exact"/>
        <w:ind w:firstLine="560"/>
      </w:pPr>
      <w:r>
        <w:rPr>
          <w:rStyle w:val="22"/>
          <w:color w:val="000000"/>
        </w:rPr>
        <w:t>Заготовки с твердостью, не обеспечивающей получение требуемых механических свойств,</w:t>
      </w:r>
      <w:r>
        <w:rPr>
          <w:rStyle w:val="22"/>
          <w:color w:val="000000"/>
        </w:rPr>
        <w:br/>
        <w:t xml:space="preserve">указанных в табл. 3, могут </w:t>
      </w:r>
      <w:r>
        <w:rPr>
          <w:rStyle w:val="22"/>
          <w:color w:val="000000"/>
        </w:rPr>
        <w:t>быть допущены к сдаче после повторной термической обработки с</w:t>
      </w:r>
      <w:r>
        <w:rPr>
          <w:rStyle w:val="22"/>
          <w:color w:val="000000"/>
        </w:rPr>
        <w:br/>
        <w:t>проведением соответствующих испытаний.</w:t>
      </w:r>
    </w:p>
    <w:p w:rsidR="00000000" w:rsidRDefault="00E67E88">
      <w:pPr>
        <w:pStyle w:val="210"/>
        <w:shd w:val="clear" w:color="auto" w:fill="auto"/>
        <w:spacing w:before="0" w:after="205" w:line="221" w:lineRule="exact"/>
        <w:ind w:firstLine="560"/>
      </w:pPr>
      <w:r>
        <w:rPr>
          <w:rStyle w:val="22"/>
          <w:color w:val="000000"/>
        </w:rPr>
        <w:t>Число повторных термических обработок должно быть не более двух. Дополнительный отпуск</w:t>
      </w:r>
      <w:r>
        <w:rPr>
          <w:rStyle w:val="22"/>
          <w:color w:val="000000"/>
        </w:rPr>
        <w:br/>
        <w:t>не считают повторной термической обработкой.</w:t>
      </w:r>
    </w:p>
    <w:p w:rsidR="00000000" w:rsidRDefault="00E67E88">
      <w:pPr>
        <w:pStyle w:val="60"/>
        <w:numPr>
          <w:ilvl w:val="0"/>
          <w:numId w:val="1"/>
        </w:numPr>
        <w:shd w:val="clear" w:color="auto" w:fill="auto"/>
        <w:tabs>
          <w:tab w:val="left" w:pos="3768"/>
        </w:tabs>
        <w:spacing w:before="0" w:after="179" w:line="190" w:lineRule="exact"/>
        <w:ind w:left="3420" w:firstLine="0"/>
        <w:jc w:val="both"/>
      </w:pPr>
      <w:r>
        <w:rPr>
          <w:rStyle w:val="6"/>
          <w:b/>
          <w:bCs/>
          <w:color w:val="000000"/>
        </w:rPr>
        <w:t>МЕТОДЫ ИСПЫТАНИЙ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10"/>
        </w:tabs>
        <w:spacing w:before="0" w:line="221" w:lineRule="exact"/>
        <w:ind w:firstLine="560"/>
      </w:pPr>
      <w:r>
        <w:rPr>
          <w:rStyle w:val="22"/>
          <w:color w:val="000000"/>
        </w:rPr>
        <w:t>Внешний осмотр (пп. 2.10, 2.11, 5.1, 5.2) следует проводить без применения увеличитель-</w:t>
      </w:r>
      <w:r>
        <w:rPr>
          <w:rStyle w:val="22"/>
          <w:color w:val="000000"/>
        </w:rPr>
        <w:br/>
        <w:t>ных приборов.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15"/>
        </w:tabs>
        <w:spacing w:before="0" w:line="221" w:lineRule="exact"/>
        <w:ind w:firstLine="560"/>
      </w:pPr>
      <w:r>
        <w:rPr>
          <w:rStyle w:val="22"/>
          <w:color w:val="000000"/>
        </w:rPr>
        <w:t>Размеры гаек (пп. 1.1, 2.7—2.9) следует проверять предельными калибрами, шаблонами,</w:t>
      </w:r>
      <w:r>
        <w:rPr>
          <w:rStyle w:val="22"/>
          <w:color w:val="000000"/>
        </w:rPr>
        <w:br/>
        <w:t>универсальными измерительными инструментами.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57"/>
        </w:tabs>
        <w:spacing w:before="0" w:line="221" w:lineRule="exact"/>
        <w:ind w:firstLine="560"/>
      </w:pPr>
      <w:r>
        <w:rPr>
          <w:rStyle w:val="22"/>
          <w:color w:val="000000"/>
        </w:rPr>
        <w:t>Определ</w:t>
      </w:r>
      <w:r>
        <w:rPr>
          <w:rStyle w:val="22"/>
          <w:color w:val="000000"/>
        </w:rPr>
        <w:t>ение твердости (п. 2.5) — по ГОСТ 9012.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57"/>
        </w:tabs>
        <w:spacing w:before="0" w:line="221" w:lineRule="exact"/>
        <w:ind w:firstLine="560"/>
      </w:pPr>
      <w:r>
        <w:rPr>
          <w:rStyle w:val="22"/>
          <w:color w:val="000000"/>
        </w:rPr>
        <w:t>Испытание на растяжение (п. 2.5) — по ГОСТ 1497.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57"/>
        </w:tabs>
        <w:spacing w:before="0" w:line="221" w:lineRule="exact"/>
        <w:ind w:firstLine="560"/>
      </w:pPr>
      <w:r>
        <w:rPr>
          <w:rStyle w:val="22"/>
          <w:color w:val="000000"/>
        </w:rPr>
        <w:t>Испытание на ударную вязкость (п. 2.5) — по ГОСТ 9454, образец типа 1.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57"/>
        </w:tabs>
        <w:spacing w:before="0" w:line="221" w:lineRule="exact"/>
        <w:ind w:firstLine="560"/>
      </w:pPr>
      <w:r>
        <w:rPr>
          <w:rStyle w:val="22"/>
          <w:color w:val="000000"/>
        </w:rPr>
        <w:t>Метод отбора проб — по ГОСТ 7564.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10"/>
        </w:tabs>
        <w:spacing w:before="0" w:after="205" w:line="221" w:lineRule="exact"/>
        <w:ind w:firstLine="560"/>
      </w:pPr>
      <w:r>
        <w:rPr>
          <w:rStyle w:val="22"/>
          <w:color w:val="000000"/>
        </w:rPr>
        <w:t>Методы проверки качества и толщины пок</w:t>
      </w:r>
      <w:r>
        <w:rPr>
          <w:rStyle w:val="22"/>
          <w:color w:val="000000"/>
        </w:rPr>
        <w:t>рытия (пп. 2.12—2.14) — по ГОСТ 9.302. Тол-</w:t>
      </w:r>
      <w:r>
        <w:rPr>
          <w:rStyle w:val="22"/>
          <w:color w:val="000000"/>
        </w:rPr>
        <w:br/>
        <w:t>щину покрытия проверяют на торцах или гранях гайки.</w:t>
      </w:r>
    </w:p>
    <w:p w:rsidR="00000000" w:rsidRDefault="00E67E88">
      <w:pPr>
        <w:pStyle w:val="60"/>
        <w:numPr>
          <w:ilvl w:val="0"/>
          <w:numId w:val="1"/>
        </w:numPr>
        <w:shd w:val="clear" w:color="auto" w:fill="auto"/>
        <w:tabs>
          <w:tab w:val="left" w:pos="1483"/>
        </w:tabs>
        <w:spacing w:before="0" w:after="179" w:line="190" w:lineRule="exact"/>
        <w:ind w:left="1140" w:firstLine="0"/>
        <w:jc w:val="both"/>
      </w:pPr>
      <w:r>
        <w:rPr>
          <w:rStyle w:val="6"/>
          <w:b/>
          <w:bCs/>
          <w:color w:val="000000"/>
        </w:rPr>
        <w:t>МАРКИРОВКА, УПАКОВКА, ТРАНСПОРТИРОВАНИЕ И ХРАНЕНИЕ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10"/>
        </w:tabs>
        <w:spacing w:before="0" w:line="221" w:lineRule="exact"/>
        <w:ind w:firstLine="560"/>
      </w:pPr>
      <w:r>
        <w:rPr>
          <w:rStyle w:val="22"/>
          <w:color w:val="000000"/>
        </w:rPr>
        <w:t>Маркировка гаек в зависимости от марки стали должна соответствовать указанной в</w:t>
      </w:r>
      <w:r>
        <w:rPr>
          <w:rStyle w:val="22"/>
          <w:color w:val="000000"/>
        </w:rPr>
        <w:br/>
        <w:t>табл. 4.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52"/>
        </w:tabs>
        <w:spacing w:before="0" w:line="221" w:lineRule="exact"/>
        <w:ind w:firstLine="560"/>
      </w:pPr>
      <w:r>
        <w:rPr>
          <w:rStyle w:val="22"/>
          <w:color w:val="000000"/>
        </w:rPr>
        <w:t>На г</w:t>
      </w:r>
      <w:r>
        <w:rPr>
          <w:rStyle w:val="22"/>
          <w:color w:val="000000"/>
        </w:rPr>
        <w:t>айках, в местах указанных в табл. 4, должна быть нанесена маркировка с указанием:</w:t>
      </w:r>
    </w:p>
    <w:p w:rsidR="00000000" w:rsidRDefault="00E67E88">
      <w:pPr>
        <w:pStyle w:val="210"/>
        <w:numPr>
          <w:ilvl w:val="0"/>
          <w:numId w:val="2"/>
        </w:numPr>
        <w:shd w:val="clear" w:color="auto" w:fill="auto"/>
        <w:tabs>
          <w:tab w:val="left" w:pos="812"/>
        </w:tabs>
        <w:spacing w:before="0" w:line="221" w:lineRule="exact"/>
        <w:ind w:firstLine="560"/>
      </w:pPr>
      <w:r>
        <w:rPr>
          <w:rStyle w:val="22"/>
          <w:color w:val="000000"/>
        </w:rPr>
        <w:t>номера партии;</w:t>
      </w:r>
    </w:p>
    <w:p w:rsidR="00000000" w:rsidRDefault="00E67E88">
      <w:pPr>
        <w:pStyle w:val="210"/>
        <w:numPr>
          <w:ilvl w:val="0"/>
          <w:numId w:val="2"/>
        </w:numPr>
        <w:shd w:val="clear" w:color="auto" w:fill="auto"/>
        <w:tabs>
          <w:tab w:val="left" w:pos="812"/>
        </w:tabs>
        <w:spacing w:before="0" w:line="221" w:lineRule="exact"/>
        <w:ind w:firstLine="560"/>
      </w:pPr>
      <w:r>
        <w:rPr>
          <w:rStyle w:val="22"/>
          <w:color w:val="000000"/>
        </w:rPr>
        <w:t>товарного знака предприятия-изготовителя.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52"/>
        </w:tabs>
        <w:spacing w:before="0" w:line="221" w:lineRule="exact"/>
        <w:ind w:firstLine="560"/>
      </w:pPr>
      <w:r>
        <w:rPr>
          <w:rStyle w:val="22"/>
          <w:color w:val="000000"/>
        </w:rPr>
        <w:t>Высота знаков маркировки:</w:t>
      </w:r>
    </w:p>
    <w:p w:rsidR="00000000" w:rsidRDefault="00E67E88">
      <w:pPr>
        <w:pStyle w:val="210"/>
        <w:shd w:val="clear" w:color="auto" w:fill="auto"/>
        <w:spacing w:before="0" w:line="221" w:lineRule="exact"/>
        <w:ind w:left="1040"/>
      </w:pPr>
      <w:r>
        <w:rPr>
          <w:rStyle w:val="22"/>
          <w:color w:val="000000"/>
        </w:rPr>
        <w:t xml:space="preserve">2,5 мм — для гаек </w:t>
      </w:r>
      <w:r>
        <w:rPr>
          <w:rStyle w:val="23"/>
          <w:color w:val="000000"/>
        </w:rPr>
        <w:t xml:space="preserve">с </w:t>
      </w:r>
      <w:r>
        <w:rPr>
          <w:rStyle w:val="23"/>
          <w:color w:val="000000"/>
          <w:lang w:val="en-US" w:eastAsia="en-US"/>
        </w:rPr>
        <w:t xml:space="preserve">d </w:t>
      </w:r>
      <w:r>
        <w:rPr>
          <w:rStyle w:val="23"/>
          <w:color w:val="000000"/>
        </w:rPr>
        <w:t>&lt;21</w:t>
      </w:r>
      <w:r>
        <w:rPr>
          <w:rStyle w:val="22"/>
          <w:color w:val="000000"/>
        </w:rPr>
        <w:t xml:space="preserve"> мм;</w:t>
      </w:r>
    </w:p>
    <w:p w:rsidR="00000000" w:rsidRDefault="00E67E88">
      <w:pPr>
        <w:pStyle w:val="210"/>
        <w:shd w:val="clear" w:color="auto" w:fill="auto"/>
        <w:tabs>
          <w:tab w:val="left" w:pos="2485"/>
        </w:tabs>
        <w:spacing w:before="0" w:line="221" w:lineRule="exact"/>
        <w:ind w:left="1040"/>
      </w:pPr>
      <w:r>
        <w:rPr>
          <w:rStyle w:val="22"/>
          <w:color w:val="000000"/>
        </w:rPr>
        <w:t>4 мм »</w:t>
      </w:r>
      <w:r>
        <w:rPr>
          <w:rStyle w:val="22"/>
          <w:color w:val="000000"/>
        </w:rPr>
        <w:tab/>
        <w:t xml:space="preserve">» с </w:t>
      </w:r>
      <w:r>
        <w:rPr>
          <w:rStyle w:val="23"/>
          <w:color w:val="000000"/>
          <w:lang w:val="en-US" w:eastAsia="en-US"/>
        </w:rPr>
        <w:t>d&gt;27</w:t>
      </w:r>
      <w:r>
        <w:rPr>
          <w:rStyle w:val="22"/>
          <w:color w:val="000000"/>
          <w:lang w:val="en-US" w:eastAsia="en-US"/>
        </w:rPr>
        <w:t xml:space="preserve"> </w:t>
      </w:r>
      <w:r>
        <w:rPr>
          <w:rStyle w:val="22"/>
          <w:color w:val="000000"/>
        </w:rPr>
        <w:t>мм.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52"/>
        </w:tabs>
        <w:spacing w:before="0" w:line="221" w:lineRule="exact"/>
        <w:ind w:firstLine="560"/>
      </w:pPr>
      <w:r>
        <w:rPr>
          <w:rStyle w:val="22"/>
          <w:color w:val="000000"/>
        </w:rPr>
        <w:t>Знаки маркировки должны</w:t>
      </w:r>
      <w:r>
        <w:rPr>
          <w:rStyle w:val="22"/>
          <w:color w:val="000000"/>
        </w:rPr>
        <w:t xml:space="preserve"> быть отчетливо видны невооруженным глазом.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52"/>
        </w:tabs>
        <w:spacing w:before="0" w:line="221" w:lineRule="exact"/>
        <w:ind w:firstLine="560"/>
      </w:pPr>
      <w:r>
        <w:rPr>
          <w:rStyle w:val="22"/>
          <w:color w:val="000000"/>
        </w:rPr>
        <w:t>Маркировку следует проводить ударным способом.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10"/>
        </w:tabs>
        <w:spacing w:before="0" w:line="221" w:lineRule="exact"/>
        <w:ind w:firstLine="560"/>
      </w:pPr>
      <w:r>
        <w:rPr>
          <w:rStyle w:val="22"/>
          <w:color w:val="000000"/>
        </w:rPr>
        <w:t>Партия гаек должна сопровождаться паспортом, удостоверяющим их соответствие требо-</w:t>
      </w:r>
      <w:r>
        <w:rPr>
          <w:rStyle w:val="22"/>
          <w:color w:val="000000"/>
        </w:rPr>
        <w:br/>
        <w:t>ваниям настоящего стандарта.</w:t>
      </w:r>
    </w:p>
    <w:p w:rsidR="00000000" w:rsidRDefault="00E67E88">
      <w:pPr>
        <w:pStyle w:val="210"/>
        <w:shd w:val="clear" w:color="auto" w:fill="auto"/>
        <w:spacing w:before="0" w:line="221" w:lineRule="exact"/>
        <w:ind w:firstLine="560"/>
      </w:pPr>
      <w:r>
        <w:rPr>
          <w:rStyle w:val="22"/>
          <w:color w:val="000000"/>
        </w:rPr>
        <w:t>Паспорт должен содержать следующие данные</w:t>
      </w:r>
      <w:r>
        <w:rPr>
          <w:rStyle w:val="22"/>
          <w:color w:val="000000"/>
        </w:rPr>
        <w:t>:</w:t>
      </w:r>
    </w:p>
    <w:p w:rsidR="00000000" w:rsidRDefault="00E67E88">
      <w:pPr>
        <w:pStyle w:val="210"/>
        <w:numPr>
          <w:ilvl w:val="0"/>
          <w:numId w:val="2"/>
        </w:numPr>
        <w:shd w:val="clear" w:color="auto" w:fill="auto"/>
        <w:tabs>
          <w:tab w:val="left" w:pos="812"/>
        </w:tabs>
        <w:spacing w:before="0" w:line="221" w:lineRule="exact"/>
        <w:ind w:firstLine="560"/>
      </w:pPr>
      <w:r>
        <w:rPr>
          <w:rStyle w:val="22"/>
          <w:color w:val="000000"/>
        </w:rPr>
        <w:t>наименование предприятия-изготовителя;</w:t>
      </w:r>
    </w:p>
    <w:p w:rsidR="00000000" w:rsidRDefault="00E67E88">
      <w:pPr>
        <w:pStyle w:val="210"/>
        <w:numPr>
          <w:ilvl w:val="0"/>
          <w:numId w:val="2"/>
        </w:numPr>
        <w:shd w:val="clear" w:color="auto" w:fill="auto"/>
        <w:tabs>
          <w:tab w:val="left" w:pos="812"/>
        </w:tabs>
        <w:spacing w:before="0" w:line="221" w:lineRule="exact"/>
        <w:ind w:firstLine="560"/>
      </w:pPr>
      <w:r>
        <w:rPr>
          <w:rStyle w:val="22"/>
          <w:color w:val="000000"/>
        </w:rPr>
        <w:t>условное обозначение гаек;</w:t>
      </w:r>
    </w:p>
    <w:p w:rsidR="00000000" w:rsidRDefault="00E67E88">
      <w:pPr>
        <w:pStyle w:val="210"/>
        <w:numPr>
          <w:ilvl w:val="0"/>
          <w:numId w:val="2"/>
        </w:numPr>
        <w:shd w:val="clear" w:color="auto" w:fill="auto"/>
        <w:tabs>
          <w:tab w:val="left" w:pos="812"/>
        </w:tabs>
        <w:spacing w:before="0" w:line="221" w:lineRule="exact"/>
        <w:ind w:firstLine="560"/>
      </w:pPr>
      <w:r>
        <w:rPr>
          <w:rStyle w:val="22"/>
          <w:color w:val="000000"/>
        </w:rPr>
        <w:t>число гаек;</w:t>
      </w:r>
    </w:p>
    <w:p w:rsidR="00000000" w:rsidRDefault="00E67E88">
      <w:pPr>
        <w:pStyle w:val="210"/>
        <w:numPr>
          <w:ilvl w:val="0"/>
          <w:numId w:val="2"/>
        </w:numPr>
        <w:shd w:val="clear" w:color="auto" w:fill="auto"/>
        <w:tabs>
          <w:tab w:val="left" w:pos="812"/>
        </w:tabs>
        <w:spacing w:before="0" w:line="221" w:lineRule="exact"/>
        <w:ind w:firstLine="560"/>
      </w:pPr>
      <w:r>
        <w:rPr>
          <w:rStyle w:val="22"/>
          <w:color w:val="000000"/>
        </w:rPr>
        <w:t>номер партии;</w:t>
      </w:r>
    </w:p>
    <w:p w:rsidR="00000000" w:rsidRDefault="00E67E88">
      <w:pPr>
        <w:pStyle w:val="210"/>
        <w:numPr>
          <w:ilvl w:val="0"/>
          <w:numId w:val="2"/>
        </w:numPr>
        <w:shd w:val="clear" w:color="auto" w:fill="auto"/>
        <w:tabs>
          <w:tab w:val="left" w:pos="812"/>
        </w:tabs>
        <w:spacing w:before="0" w:line="221" w:lineRule="exact"/>
        <w:ind w:firstLine="560"/>
      </w:pPr>
      <w:r>
        <w:rPr>
          <w:rStyle w:val="22"/>
          <w:color w:val="000000"/>
        </w:rPr>
        <w:t>марку стали;</w:t>
      </w:r>
    </w:p>
    <w:p w:rsidR="00000000" w:rsidRDefault="00E67E88">
      <w:pPr>
        <w:pStyle w:val="210"/>
        <w:numPr>
          <w:ilvl w:val="0"/>
          <w:numId w:val="2"/>
        </w:numPr>
        <w:shd w:val="clear" w:color="auto" w:fill="auto"/>
        <w:tabs>
          <w:tab w:val="left" w:pos="812"/>
        </w:tabs>
        <w:spacing w:before="0" w:line="221" w:lineRule="exact"/>
        <w:ind w:firstLine="560"/>
      </w:pPr>
      <w:r>
        <w:rPr>
          <w:rStyle w:val="22"/>
          <w:color w:val="000000"/>
        </w:rPr>
        <w:t>результаты испытаний (с указанием даты);</w:t>
      </w:r>
      <w:r>
        <w:br w:type="page"/>
      </w:r>
    </w:p>
    <w:p w:rsidR="00000000" w:rsidRDefault="00E67E88">
      <w:pPr>
        <w:pStyle w:val="210"/>
        <w:numPr>
          <w:ilvl w:val="0"/>
          <w:numId w:val="2"/>
        </w:numPr>
        <w:shd w:val="clear" w:color="auto" w:fill="auto"/>
        <w:tabs>
          <w:tab w:val="left" w:pos="822"/>
        </w:tabs>
        <w:spacing w:before="0" w:line="221" w:lineRule="exact"/>
        <w:ind w:left="560"/>
      </w:pPr>
      <w:r>
        <w:rPr>
          <w:rStyle w:val="22"/>
          <w:color w:val="000000"/>
        </w:rPr>
        <w:lastRenderedPageBreak/>
        <w:t>обозначение настоящего стандарта;</w:t>
      </w:r>
    </w:p>
    <w:p w:rsidR="00000000" w:rsidRDefault="00E67E88">
      <w:pPr>
        <w:pStyle w:val="210"/>
        <w:numPr>
          <w:ilvl w:val="0"/>
          <w:numId w:val="2"/>
        </w:numPr>
        <w:shd w:val="clear" w:color="auto" w:fill="auto"/>
        <w:tabs>
          <w:tab w:val="left" w:pos="822"/>
        </w:tabs>
        <w:spacing w:before="0" w:line="221" w:lineRule="exact"/>
        <w:ind w:left="560"/>
      </w:pPr>
      <w:r>
        <w:rPr>
          <w:rStyle w:val="22"/>
          <w:color w:val="000000"/>
        </w:rPr>
        <w:t>вид и толщину покрытия (для гаек с покрытием);</w:t>
      </w:r>
    </w:p>
    <w:p w:rsidR="00000000" w:rsidRDefault="00E67E88">
      <w:pPr>
        <w:pStyle w:val="210"/>
        <w:numPr>
          <w:ilvl w:val="0"/>
          <w:numId w:val="2"/>
        </w:numPr>
        <w:shd w:val="clear" w:color="auto" w:fill="auto"/>
        <w:tabs>
          <w:tab w:val="left" w:pos="822"/>
        </w:tabs>
        <w:spacing w:before="0" w:line="221" w:lineRule="exact"/>
        <w:ind w:left="560"/>
      </w:pPr>
      <w:r>
        <w:rPr>
          <w:rStyle w:val="22"/>
          <w:color w:val="000000"/>
        </w:rPr>
        <w:t>штамп ОТК.</w:t>
      </w:r>
    </w:p>
    <w:p w:rsidR="00000000" w:rsidRDefault="00E67E88">
      <w:pPr>
        <w:pStyle w:val="60"/>
        <w:numPr>
          <w:ilvl w:val="1"/>
          <w:numId w:val="1"/>
        </w:numPr>
        <w:shd w:val="clear" w:color="auto" w:fill="auto"/>
        <w:tabs>
          <w:tab w:val="left" w:pos="1062"/>
        </w:tabs>
        <w:spacing w:before="0" w:line="221" w:lineRule="exact"/>
        <w:ind w:left="560" w:firstLine="0"/>
        <w:jc w:val="both"/>
      </w:pPr>
      <w:r>
        <w:rPr>
          <w:rStyle w:val="6"/>
          <w:b/>
          <w:bCs/>
          <w:color w:val="000000"/>
        </w:rPr>
        <w:t>(Исключен, Изм. № 1).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16"/>
        </w:tabs>
        <w:spacing w:before="0" w:line="221" w:lineRule="exact"/>
        <w:ind w:firstLine="560"/>
        <w:jc w:val="left"/>
      </w:pPr>
      <w:r>
        <w:rPr>
          <w:rStyle w:val="22"/>
          <w:color w:val="000000"/>
        </w:rPr>
        <w:t>Требования к упаковке, транспортированию, хранению и маркировке тары — по</w:t>
      </w:r>
      <w:r>
        <w:rPr>
          <w:rStyle w:val="22"/>
          <w:color w:val="000000"/>
        </w:rPr>
        <w:br/>
        <w:t>ГОСТ 18160.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067"/>
        </w:tabs>
        <w:spacing w:before="0" w:line="221" w:lineRule="exact"/>
        <w:ind w:left="560"/>
      </w:pPr>
      <w:r>
        <w:rPr>
          <w:rStyle w:val="22"/>
          <w:color w:val="000000"/>
        </w:rPr>
        <w:t>При хранении в закрытом помещении гайки должны находиться в таре.</w:t>
      </w:r>
    </w:p>
    <w:p w:rsidR="00000000" w:rsidRDefault="00E67E88">
      <w:pPr>
        <w:pStyle w:val="210"/>
        <w:numPr>
          <w:ilvl w:val="1"/>
          <w:numId w:val="1"/>
        </w:numPr>
        <w:shd w:val="clear" w:color="auto" w:fill="auto"/>
        <w:tabs>
          <w:tab w:val="left" w:pos="1122"/>
        </w:tabs>
        <w:spacing w:before="0" w:after="221" w:line="221" w:lineRule="exact"/>
        <w:ind w:firstLine="560"/>
        <w:jc w:val="left"/>
      </w:pPr>
      <w:r>
        <w:rPr>
          <w:rStyle w:val="22"/>
          <w:color w:val="000000"/>
        </w:rPr>
        <w:t>Допускается по согласованию между потребителе</w:t>
      </w:r>
      <w:r>
        <w:rPr>
          <w:rStyle w:val="22"/>
          <w:color w:val="000000"/>
        </w:rPr>
        <w:t>м и изготовителем гайки с покрытием</w:t>
      </w:r>
      <w:r>
        <w:rPr>
          <w:rStyle w:val="22"/>
          <w:color w:val="000000"/>
        </w:rPr>
        <w:br/>
        <w:t>не подвергать консервации.</w:t>
      </w:r>
    </w:p>
    <w:p w:rsidR="00000000" w:rsidRDefault="00E67E88">
      <w:pPr>
        <w:pStyle w:val="70"/>
        <w:shd w:val="clear" w:color="auto" w:fill="auto"/>
        <w:spacing w:before="0" w:after="198" w:line="170" w:lineRule="exact"/>
        <w:jc w:val="right"/>
      </w:pPr>
      <w:r>
        <w:rPr>
          <w:rStyle w:val="71pt"/>
          <w:b/>
          <w:bCs/>
          <w:color w:val="000000"/>
        </w:rPr>
        <w:t>Таблица 4</w:t>
      </w:r>
    </w:p>
    <w:p w:rsidR="00000000" w:rsidRDefault="00D93A31">
      <w:pPr>
        <w:pStyle w:val="121"/>
        <w:shd w:val="clear" w:color="auto" w:fill="auto"/>
        <w:spacing w:before="0" w:after="391" w:line="160" w:lineRule="exact"/>
      </w:pPr>
      <w:r>
        <w:rPr>
          <w:noProof/>
        </w:rPr>
        <mc:AlternateContent>
          <mc:Choice Requires="wps">
            <w:drawing>
              <wp:anchor distT="0" distB="0" distL="63500" distR="2273935" simplePos="0" relativeHeight="251662336" behindDoc="1" locked="0" layoutInCell="1" allowOverlap="1">
                <wp:simplePos x="0" y="0"/>
                <wp:positionH relativeFrom="margin">
                  <wp:posOffset>777240</wp:posOffset>
                </wp:positionH>
                <wp:positionV relativeFrom="paragraph">
                  <wp:posOffset>-1905</wp:posOffset>
                </wp:positionV>
                <wp:extent cx="652145" cy="101600"/>
                <wp:effectExtent l="0" t="0" r="0" b="0"/>
                <wp:wrapSquare wrapText="right"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67E88">
                            <w:pPr>
                              <w:pStyle w:val="121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12Exact"/>
                                <w:color w:val="000000"/>
                              </w:rPr>
                              <w:t>Марка стали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61.2pt;margin-top:-.15pt;width:51.35pt;height:8pt;z-index:-251654144;visibility:visible;mso-wrap-style:square;mso-width-percent:0;mso-height-percent:0;mso-wrap-distance-left:5pt;mso-wrap-distance-top:0;mso-wrap-distance-right:17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" filled="f" stroked="f">
                <v:textbox style="mso-fit-shape-to-text:t" inset="0,0,0,0">
                  <w:txbxContent>
                    <w:p w:rsidR="00000000" w:rsidRDefault="00E67E88">
                      <w:pPr>
                        <w:pStyle w:val="121"/>
                        <w:shd w:val="clear" w:color="auto" w:fill="auto"/>
                        <w:spacing w:before="0" w:line="160" w:lineRule="exact"/>
                      </w:pPr>
                      <w:r>
                        <w:rPr>
                          <w:rStyle w:val="12Exact"/>
                          <w:color w:val="000000"/>
                        </w:rPr>
                        <w:t>Марка стали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67E88">
        <w:rPr>
          <w:rStyle w:val="120"/>
          <w:color w:val="000000"/>
        </w:rPr>
        <w:t>Место маркировки</w:t>
      </w:r>
    </w:p>
    <w:p w:rsidR="00000000" w:rsidRDefault="00D93A31">
      <w:pPr>
        <w:pStyle w:val="70"/>
        <w:shd w:val="clear" w:color="auto" w:fill="auto"/>
        <w:spacing w:before="0" w:after="1709" w:line="170" w:lineRule="exact"/>
        <w:jc w:val="left"/>
      </w:pPr>
      <w:r>
        <w:rPr>
          <w:noProof/>
        </w:rPr>
        <mc:AlternateContent>
          <mc:Choice Requires="wps">
            <w:drawing>
              <wp:anchor distT="0" distB="2721610" distL="1752600" distR="667385" simplePos="0" relativeHeight="251663360" behindDoc="1" locked="0" layoutInCell="1" allowOverlap="1">
                <wp:simplePos x="0" y="0"/>
                <wp:positionH relativeFrom="margin">
                  <wp:posOffset>3200400</wp:posOffset>
                </wp:positionH>
                <wp:positionV relativeFrom="paragraph">
                  <wp:posOffset>-393065</wp:posOffset>
                </wp:positionV>
                <wp:extent cx="1779905" cy="805180"/>
                <wp:effectExtent l="0" t="0" r="1270" b="0"/>
                <wp:wrapSquare wrapText="left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67E88">
                            <w:pPr>
                              <w:pStyle w:val="41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4Exact0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Опорная</w:t>
                            </w:r>
                          </w:p>
                          <w:p w:rsidR="00000000" w:rsidRDefault="00D93A31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1781175" cy="714375"/>
                                  <wp:effectExtent l="0" t="0" r="9525" b="9525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11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252pt;margin-top:-30.95pt;width:140.15pt;height:63.4pt;z-index:-251653120;visibility:visible;mso-wrap-style:square;mso-width-percent:0;mso-height-percent:0;mso-wrap-distance-left:138pt;mso-wrap-distance-top:0;mso-wrap-distance-right:52.55pt;mso-wrap-distance-bottom:214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E67E88">
                      <w:pPr>
                        <w:pStyle w:val="41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4Exact0"/>
                          <w:b/>
                          <w:bCs/>
                          <w:i/>
                          <w:iCs/>
                          <w:color w:val="000000"/>
                        </w:rPr>
                        <w:t>Опорная</w:t>
                      </w:r>
                    </w:p>
                    <w:p w:rsidR="00000000" w:rsidRDefault="00D93A31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color w:val="auto"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1781175" cy="714375"/>
                            <wp:effectExtent l="0" t="0" r="9525" b="9525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11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w:drawing>
          <wp:anchor distT="1063625" distB="1414145" distL="1429385" distR="63500" simplePos="0" relativeHeight="251664384" behindDoc="1" locked="0" layoutInCell="1" allowOverlap="1">
            <wp:simplePos x="0" y="0"/>
            <wp:positionH relativeFrom="margin">
              <wp:posOffset>2877185</wp:posOffset>
            </wp:positionH>
            <wp:positionV relativeFrom="paragraph">
              <wp:posOffset>670560</wp:posOffset>
            </wp:positionV>
            <wp:extent cx="2782570" cy="1085215"/>
            <wp:effectExtent l="0" t="0" r="0" b="635"/>
            <wp:wrapSquare wrapText="lef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2404745" distB="0" distL="1420495" distR="63500" simplePos="0" relativeHeight="251665408" behindDoc="1" locked="0" layoutInCell="1" allowOverlap="1">
                <wp:simplePos x="0" y="0"/>
                <wp:positionH relativeFrom="margin">
                  <wp:posOffset>2868295</wp:posOffset>
                </wp:positionH>
                <wp:positionV relativeFrom="paragraph">
                  <wp:posOffset>2011680</wp:posOffset>
                </wp:positionV>
                <wp:extent cx="2780030" cy="1138555"/>
                <wp:effectExtent l="1270" t="1905" r="0" b="0"/>
                <wp:wrapSquare wrapText="left"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67E88">
                            <w:pPr>
                              <w:pStyle w:val="51"/>
                              <w:shd w:val="clear" w:color="auto" w:fill="auto"/>
                              <w:tabs>
                                <w:tab w:val="left" w:pos="2078"/>
                                <w:tab w:val="left" w:pos="3643"/>
                              </w:tabs>
                              <w:spacing w:line="190" w:lineRule="exact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Опорная</w:t>
                            </w:r>
                            <w:r>
                              <w:rPr>
                                <w:rStyle w:val="5Exact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59"/>
                                <w:b w:val="0"/>
                                <w:bCs w:val="0"/>
                                <w:i/>
                                <w:iCs/>
                                <w:color w:val="000000"/>
                              </w:rPr>
                              <w:t>А</w:t>
                            </w:r>
                            <w:r>
                              <w:rPr>
                                <w:rStyle w:val="59"/>
                                <w:b w:val="0"/>
                                <w:bCs w:val="0"/>
                                <w:i/>
                                <w:iCs/>
                                <w:color w:val="000000"/>
                              </w:rPr>
                              <w:tab/>
                              <w:t>А</w:t>
                            </w:r>
                          </w:p>
                          <w:p w:rsidR="00000000" w:rsidRDefault="00D93A31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2781300" cy="1019175"/>
                                  <wp:effectExtent l="0" t="0" r="0" b="9525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13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225.85pt;margin-top:158.4pt;width:218.9pt;height:89.65pt;z-index:-251651072;visibility:visible;mso-wrap-style:square;mso-width-percent:0;mso-height-percent:0;mso-wrap-distance-left:111.85pt;mso-wrap-distance-top:189.3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E67E88">
                      <w:pPr>
                        <w:pStyle w:val="51"/>
                        <w:shd w:val="clear" w:color="auto" w:fill="auto"/>
                        <w:tabs>
                          <w:tab w:val="left" w:pos="2078"/>
                          <w:tab w:val="left" w:pos="3643"/>
                        </w:tabs>
                        <w:spacing w:line="190" w:lineRule="exact"/>
                      </w:pPr>
                      <w:r>
                        <w:rPr>
                          <w:rStyle w:val="5Exact"/>
                          <w:b/>
                          <w:bCs/>
                          <w:i/>
                          <w:iCs/>
                          <w:color w:val="000000"/>
                        </w:rPr>
                        <w:t>Опорная</w:t>
                      </w:r>
                      <w:r>
                        <w:rPr>
                          <w:rStyle w:val="5Exact"/>
                          <w:b/>
                          <w:bCs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59"/>
                          <w:b w:val="0"/>
                          <w:bCs w:val="0"/>
                          <w:i/>
                          <w:iCs/>
                          <w:color w:val="000000"/>
                        </w:rPr>
                        <w:t>А</w:t>
                      </w:r>
                      <w:r>
                        <w:rPr>
                          <w:rStyle w:val="59"/>
                          <w:b w:val="0"/>
                          <w:bCs w:val="0"/>
                          <w:i/>
                          <w:iCs/>
                          <w:color w:val="000000"/>
                        </w:rPr>
                        <w:tab/>
                        <w:t>А</w:t>
                      </w:r>
                    </w:p>
                    <w:p w:rsidR="00000000" w:rsidRDefault="00D93A31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color w:val="auto"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2781300" cy="1019175"/>
                            <wp:effectExtent l="0" t="0" r="0" b="9525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130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67E88">
        <w:rPr>
          <w:rStyle w:val="71pt"/>
          <w:b/>
          <w:bCs/>
          <w:color w:val="000000"/>
        </w:rPr>
        <w:t>30Х</w:t>
      </w:r>
    </w:p>
    <w:p w:rsidR="00000000" w:rsidRDefault="00E67E88">
      <w:pPr>
        <w:pStyle w:val="70"/>
        <w:shd w:val="clear" w:color="auto" w:fill="auto"/>
        <w:spacing w:before="0" w:after="389" w:line="170" w:lineRule="exact"/>
        <w:jc w:val="left"/>
      </w:pPr>
      <w:r>
        <w:rPr>
          <w:rStyle w:val="7"/>
          <w:b/>
          <w:bCs/>
          <w:color w:val="000000"/>
        </w:rPr>
        <w:t>35Х, 38ХА, 40Х</w:t>
      </w:r>
    </w:p>
    <w:p w:rsidR="00000000" w:rsidRDefault="00E67E88">
      <w:pPr>
        <w:pStyle w:val="70"/>
        <w:shd w:val="clear" w:color="auto" w:fill="auto"/>
        <w:spacing w:before="0" w:after="1229" w:line="170" w:lineRule="exact"/>
        <w:jc w:val="right"/>
      </w:pPr>
      <w:r>
        <w:rPr>
          <w:rStyle w:val="7"/>
          <w:b/>
          <w:bCs/>
          <w:color w:val="000000"/>
        </w:rPr>
        <w:t>30ХМА, 35ХМ, 25Х1МФ</w:t>
      </w:r>
    </w:p>
    <w:p w:rsidR="00000000" w:rsidRDefault="00E67E88">
      <w:pPr>
        <w:pStyle w:val="70"/>
        <w:shd w:val="clear" w:color="auto" w:fill="auto"/>
        <w:spacing w:before="0" w:after="405" w:line="170" w:lineRule="exact"/>
        <w:ind w:left="560"/>
        <w:jc w:val="both"/>
      </w:pPr>
      <w:r>
        <w:rPr>
          <w:rStyle w:val="7"/>
          <w:b/>
          <w:bCs/>
          <w:color w:val="000000"/>
        </w:rPr>
        <w:t xml:space="preserve">П </w:t>
      </w:r>
      <w:r>
        <w:rPr>
          <w:rStyle w:val="71pt"/>
          <w:b/>
          <w:bCs/>
          <w:color w:val="000000"/>
        </w:rPr>
        <w:t>римечание.</w:t>
      </w:r>
      <w:r>
        <w:rPr>
          <w:rStyle w:val="7"/>
          <w:b/>
          <w:bCs/>
          <w:color w:val="000000"/>
        </w:rPr>
        <w:t xml:space="preserve"> Маркировка должна сохраняться при замене стали на равноценную.</w:t>
      </w:r>
    </w:p>
    <w:p w:rsidR="00000000" w:rsidRDefault="00E67E88">
      <w:pPr>
        <w:pStyle w:val="130"/>
        <w:shd w:val="clear" w:color="auto" w:fill="auto"/>
        <w:spacing w:before="0" w:line="150" w:lineRule="exact"/>
      </w:pPr>
      <w:r>
        <w:rPr>
          <w:rStyle w:val="13"/>
          <w:b/>
          <w:bCs/>
          <w:i/>
          <w:iCs/>
          <w:color w:val="000000"/>
        </w:rPr>
        <w:t>ПРИЛОЖЕНИЕ</w:t>
      </w:r>
    </w:p>
    <w:p w:rsidR="00000000" w:rsidRDefault="00E67E88">
      <w:pPr>
        <w:pStyle w:val="130"/>
        <w:shd w:val="clear" w:color="auto" w:fill="auto"/>
        <w:spacing w:before="0" w:after="390" w:line="150" w:lineRule="exact"/>
        <w:ind w:right="160"/>
      </w:pPr>
      <w:r>
        <w:rPr>
          <w:rStyle w:val="13"/>
          <w:b/>
          <w:bCs/>
          <w:i/>
          <w:iCs/>
          <w:color w:val="000000"/>
        </w:rPr>
        <w:t>Рекомендуемое</w:t>
      </w:r>
    </w:p>
    <w:p w:rsidR="00000000" w:rsidRDefault="00E67E88">
      <w:pPr>
        <w:pStyle w:val="aa"/>
        <w:framePr w:w="9715" w:wrap="notBeside" w:vAnchor="text" w:hAnchor="text" w:xAlign="center" w:y="1"/>
        <w:shd w:val="clear" w:color="auto" w:fill="auto"/>
        <w:spacing w:line="190" w:lineRule="exact"/>
      </w:pPr>
      <w:r>
        <w:rPr>
          <w:rStyle w:val="a9"/>
          <w:b/>
          <w:bCs/>
          <w:color w:val="000000"/>
        </w:rPr>
        <w:t>Режимы термической обработки заготовок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2030"/>
        <w:gridCol w:w="2030"/>
        <w:gridCol w:w="2026"/>
        <w:gridCol w:w="20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1"/>
                <w:color w:val="000000"/>
              </w:rPr>
              <w:t>Марка стали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1"/>
                <w:color w:val="000000"/>
              </w:rPr>
              <w:t>Закалка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1"/>
                <w:color w:val="000000"/>
              </w:rPr>
              <w:t>Отпуск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15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1"/>
                <w:color w:val="000000"/>
              </w:rPr>
              <w:t>Температу</w:t>
            </w:r>
            <w:r>
              <w:rPr>
                <w:rStyle w:val="28pt1"/>
                <w:color w:val="000000"/>
              </w:rPr>
              <w:t>ра нагрева, °С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60" w:lineRule="exact"/>
              <w:ind w:left="240"/>
              <w:jc w:val="left"/>
            </w:pPr>
            <w:r>
              <w:rPr>
                <w:rStyle w:val="28pt1"/>
                <w:color w:val="000000"/>
              </w:rPr>
              <w:t>Охлаждающая среда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1"/>
                <w:color w:val="000000"/>
              </w:rPr>
              <w:t>Температура нагрева, °С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1"/>
                <w:color w:val="000000"/>
              </w:rPr>
              <w:t>Охлаждающая среда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ЗОХ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850-870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580-620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35Х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850-870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560-600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38ХА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850-870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560-600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40Х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850-870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Масло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560-600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Вода или масло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30ХМА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850-880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580-620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35ХМ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850-880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590-630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25Х1МФ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930-960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680-720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E67E88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E67E88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p w:rsidR="00000000" w:rsidRDefault="00E67E88">
      <w:pPr>
        <w:pStyle w:val="60"/>
        <w:shd w:val="clear" w:color="auto" w:fill="auto"/>
        <w:spacing w:before="0" w:after="144" w:line="190" w:lineRule="exact"/>
        <w:ind w:left="20" w:firstLine="0"/>
      </w:pPr>
      <w:r>
        <w:rPr>
          <w:rStyle w:val="6"/>
          <w:b/>
          <w:bCs/>
          <w:color w:val="000000"/>
        </w:rPr>
        <w:lastRenderedPageBreak/>
        <w:t>ИНФОРМАЦИОННЫЕ ДАННЫЕ</w:t>
      </w:r>
    </w:p>
    <w:p w:rsidR="00000000" w:rsidRDefault="00E67E88">
      <w:pPr>
        <w:pStyle w:val="60"/>
        <w:numPr>
          <w:ilvl w:val="0"/>
          <w:numId w:val="3"/>
        </w:numPr>
        <w:shd w:val="clear" w:color="auto" w:fill="auto"/>
        <w:tabs>
          <w:tab w:val="left" w:pos="335"/>
        </w:tabs>
        <w:spacing w:before="0" w:after="144" w:line="190" w:lineRule="exact"/>
        <w:ind w:firstLine="0"/>
        <w:jc w:val="both"/>
      </w:pPr>
      <w:r>
        <w:rPr>
          <w:rStyle w:val="6"/>
          <w:b/>
          <w:bCs/>
          <w:color w:val="000000"/>
        </w:rPr>
        <w:t>РАЗРАБОТАН И ВНЕСЕН Министерством химического и нефтяного машиностроения СССР</w:t>
      </w:r>
    </w:p>
    <w:p w:rsidR="00000000" w:rsidRDefault="00E67E88">
      <w:pPr>
        <w:pStyle w:val="60"/>
        <w:shd w:val="clear" w:color="auto" w:fill="auto"/>
        <w:spacing w:before="0" w:after="144" w:line="190" w:lineRule="exact"/>
        <w:ind w:left="320" w:firstLine="0"/>
        <w:jc w:val="left"/>
      </w:pPr>
      <w:r>
        <w:rPr>
          <w:rStyle w:val="6"/>
          <w:b/>
          <w:bCs/>
          <w:color w:val="000000"/>
        </w:rPr>
        <w:t>РАЗРАБОТЧИКИ</w:t>
      </w:r>
    </w:p>
    <w:p w:rsidR="00000000" w:rsidRDefault="00E67E88">
      <w:pPr>
        <w:pStyle w:val="60"/>
        <w:shd w:val="clear" w:color="auto" w:fill="auto"/>
        <w:spacing w:before="0" w:after="157" w:line="190" w:lineRule="exact"/>
        <w:ind w:left="680" w:firstLine="0"/>
        <w:jc w:val="left"/>
      </w:pPr>
      <w:r>
        <w:rPr>
          <w:rStyle w:val="6"/>
          <w:b/>
          <w:bCs/>
          <w:color w:val="000000"/>
        </w:rPr>
        <w:t xml:space="preserve">Е.Я. Нейман; Л.Ф. Березин </w:t>
      </w:r>
      <w:r>
        <w:rPr>
          <w:rStyle w:val="61"/>
          <w:b w:val="0"/>
          <w:bCs w:val="0"/>
          <w:color w:val="000000"/>
        </w:rPr>
        <w:t>(руководитель темы)</w:t>
      </w:r>
    </w:p>
    <w:p w:rsidR="00000000" w:rsidRDefault="00E67E88">
      <w:pPr>
        <w:pStyle w:val="60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205" w:line="221" w:lineRule="exact"/>
        <w:ind w:left="320"/>
        <w:jc w:val="left"/>
      </w:pPr>
      <w:r>
        <w:rPr>
          <w:rStyle w:val="6"/>
          <w:b/>
          <w:bCs/>
          <w:color w:val="000000"/>
        </w:rPr>
        <w:t xml:space="preserve">УТВЕРЖДЕН И ВВЕДЕН В ДЕЙСТВИЕ Постановлением Государственного комитета СССР </w:t>
      </w:r>
      <w:r>
        <w:rPr>
          <w:rStyle w:val="6"/>
          <w:b/>
          <w:bCs/>
          <w:color w:val="000000"/>
        </w:rPr>
        <w:t>по</w:t>
      </w:r>
      <w:r>
        <w:rPr>
          <w:rStyle w:val="6"/>
          <w:b/>
          <w:bCs/>
          <w:color w:val="000000"/>
        </w:rPr>
        <w:br/>
        <w:t>стандартам от 30.12.80 № 6073</w:t>
      </w:r>
    </w:p>
    <w:p w:rsidR="00000000" w:rsidRDefault="00E67E88">
      <w:pPr>
        <w:pStyle w:val="60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144" w:line="190" w:lineRule="exact"/>
        <w:ind w:firstLine="0"/>
        <w:jc w:val="both"/>
      </w:pPr>
      <w:r>
        <w:rPr>
          <w:rStyle w:val="6"/>
          <w:b/>
          <w:bCs/>
          <w:color w:val="000000"/>
        </w:rPr>
        <w:t>ВЗАМЕН ГОСТ 10495-74</w:t>
      </w:r>
    </w:p>
    <w:p w:rsidR="00000000" w:rsidRDefault="00E67E88">
      <w:pPr>
        <w:pStyle w:val="60"/>
        <w:numPr>
          <w:ilvl w:val="0"/>
          <w:numId w:val="3"/>
        </w:numPr>
        <w:shd w:val="clear" w:color="auto" w:fill="auto"/>
        <w:tabs>
          <w:tab w:val="left" w:pos="349"/>
        </w:tabs>
        <w:spacing w:before="0" w:line="190" w:lineRule="exact"/>
        <w:ind w:firstLine="0"/>
        <w:jc w:val="both"/>
      </w:pPr>
      <w:r>
        <w:rPr>
          <w:rStyle w:val="6"/>
          <w:b/>
          <w:bCs/>
          <w:color w:val="000000"/>
        </w:rPr>
        <w:t>ССЫЛОЧНЫЕ НОРМАТИВНО-ТЕХНИЧЕСКИЕ ДОКУМЕНТЫ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8"/>
        <w:gridCol w:w="485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4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 xml:space="preserve">Обозначение </w:t>
            </w:r>
            <w:r>
              <w:rPr>
                <w:rStyle w:val="28pt1"/>
                <w:color w:val="000000"/>
              </w:rPr>
              <w:t xml:space="preserve">НТД, </w:t>
            </w:r>
            <w:r>
              <w:rPr>
                <w:rStyle w:val="281"/>
                <w:color w:val="000000"/>
              </w:rPr>
              <w:t>на который дана ссылка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281"/>
                <w:color w:val="000000"/>
              </w:rPr>
              <w:t>Номер пункта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4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ГОСТ 9.301-86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00"/>
              <w:jc w:val="left"/>
            </w:pPr>
            <w:r>
              <w:rPr>
                <w:rStyle w:val="281"/>
                <w:color w:val="000000"/>
              </w:rPr>
              <w:t>2.14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ГОСТ 9.302-88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00"/>
              <w:jc w:val="left"/>
            </w:pPr>
            <w:r>
              <w:rPr>
                <w:rStyle w:val="281"/>
                <w:color w:val="000000"/>
              </w:rPr>
              <w:t>4.7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ГОСТ 9.303-84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00"/>
              <w:jc w:val="left"/>
            </w:pPr>
            <w:r>
              <w:rPr>
                <w:rStyle w:val="281"/>
                <w:color w:val="000000"/>
              </w:rPr>
              <w:t>2.12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ГОСТ 9.306-85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00"/>
              <w:jc w:val="left"/>
            </w:pPr>
            <w:r>
              <w:rPr>
                <w:rStyle w:val="281"/>
                <w:color w:val="000000"/>
              </w:rPr>
              <w:t>2.12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ГОСТ 1497-93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00"/>
              <w:jc w:val="left"/>
            </w:pPr>
            <w:r>
              <w:rPr>
                <w:rStyle w:val="281"/>
                <w:color w:val="000000"/>
              </w:rPr>
              <w:t>4.4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ГОСТ 1759.0-87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00"/>
              <w:jc w:val="left"/>
            </w:pPr>
            <w:r>
              <w:rPr>
                <w:rStyle w:val="281"/>
                <w:color w:val="000000"/>
              </w:rPr>
              <w:t>2.12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ГОСТ 4543-71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00"/>
              <w:jc w:val="left"/>
            </w:pPr>
            <w:r>
              <w:rPr>
                <w:rStyle w:val="281"/>
                <w:color w:val="000000"/>
              </w:rPr>
              <w:t>2.3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ГОСТ 7564-97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00"/>
              <w:jc w:val="left"/>
            </w:pPr>
            <w:r>
              <w:rPr>
                <w:rStyle w:val="281"/>
                <w:color w:val="000000"/>
              </w:rPr>
              <w:t>4.6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ГОСТ 9012-59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00"/>
              <w:jc w:val="left"/>
            </w:pPr>
            <w:r>
              <w:rPr>
                <w:rStyle w:val="281"/>
                <w:color w:val="000000"/>
              </w:rPr>
              <w:t>4.3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ГОСТ 9454-78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00"/>
              <w:jc w:val="left"/>
            </w:pPr>
            <w:r>
              <w:rPr>
                <w:rStyle w:val="281"/>
                <w:color w:val="000000"/>
              </w:rPr>
              <w:t>4.5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ГОСТ 16093-2004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00"/>
              <w:jc w:val="left"/>
            </w:pPr>
            <w:r>
              <w:rPr>
                <w:rStyle w:val="281"/>
                <w:color w:val="000000"/>
              </w:rPr>
              <w:t>2.7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ГОСТ 17769-83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00"/>
              <w:jc w:val="left"/>
            </w:pPr>
            <w:r>
              <w:rPr>
                <w:rStyle w:val="281"/>
                <w:color w:val="000000"/>
              </w:rPr>
              <w:t>3.1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ГОСТ 18160-72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00"/>
              <w:jc w:val="left"/>
            </w:pPr>
            <w:r>
              <w:rPr>
                <w:rStyle w:val="281"/>
                <w:color w:val="000000"/>
              </w:rPr>
              <w:t>5.8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ГОСТ 20072-74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00"/>
              <w:jc w:val="left"/>
            </w:pPr>
            <w:r>
              <w:rPr>
                <w:rStyle w:val="281"/>
                <w:color w:val="000000"/>
              </w:rPr>
              <w:t>2.3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81"/>
                <w:color w:val="000000"/>
              </w:rPr>
              <w:t>ГОСТ 24705-2004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E67E88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0" w:lineRule="exact"/>
              <w:ind w:left="900"/>
              <w:jc w:val="left"/>
            </w:pPr>
            <w:r>
              <w:rPr>
                <w:rStyle w:val="281"/>
                <w:color w:val="000000"/>
              </w:rPr>
              <w:t>2.7</w:t>
            </w:r>
          </w:p>
        </w:tc>
      </w:tr>
    </w:tbl>
    <w:p w:rsidR="00000000" w:rsidRDefault="00E67E88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E67E88">
      <w:pPr>
        <w:rPr>
          <w:color w:val="auto"/>
          <w:sz w:val="2"/>
          <w:szCs w:val="2"/>
        </w:rPr>
      </w:pPr>
    </w:p>
    <w:p w:rsidR="00000000" w:rsidRDefault="00E67E88">
      <w:pPr>
        <w:pStyle w:val="60"/>
        <w:numPr>
          <w:ilvl w:val="0"/>
          <w:numId w:val="3"/>
        </w:numPr>
        <w:shd w:val="clear" w:color="auto" w:fill="auto"/>
        <w:tabs>
          <w:tab w:val="left" w:pos="344"/>
        </w:tabs>
        <w:spacing w:before="161" w:after="176" w:line="221" w:lineRule="exact"/>
        <w:ind w:left="320"/>
        <w:jc w:val="left"/>
      </w:pPr>
      <w:r>
        <w:rPr>
          <w:rStyle w:val="6"/>
          <w:b/>
          <w:bCs/>
          <w:color w:val="000000"/>
        </w:rPr>
        <w:t>Проверен в 1990 г. Снято ограничение срока действия Постан</w:t>
      </w:r>
      <w:r>
        <w:rPr>
          <w:rStyle w:val="6"/>
          <w:b/>
          <w:bCs/>
          <w:color w:val="000000"/>
        </w:rPr>
        <w:t>овлением Госстандарта от 25.02.91</w:t>
      </w:r>
      <w:r>
        <w:rPr>
          <w:rStyle w:val="6"/>
          <w:b/>
          <w:bCs/>
          <w:color w:val="000000"/>
        </w:rPr>
        <w:br/>
        <w:t>№ 159</w:t>
      </w:r>
    </w:p>
    <w:p w:rsidR="00000000" w:rsidRDefault="00E67E88">
      <w:pPr>
        <w:pStyle w:val="60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2862" w:line="226" w:lineRule="exact"/>
        <w:ind w:left="320"/>
        <w:jc w:val="left"/>
      </w:pPr>
      <w:r>
        <w:rPr>
          <w:rStyle w:val="6"/>
          <w:b/>
          <w:bCs/>
          <w:color w:val="000000"/>
        </w:rPr>
        <w:t>ИЗДАНИЕ (октябрь 2005 г.) с Изменениями № 1, 2, утвержденными в июле 1986 г., феврале</w:t>
      </w:r>
      <w:r>
        <w:rPr>
          <w:rStyle w:val="6"/>
          <w:b/>
          <w:bCs/>
          <w:color w:val="000000"/>
        </w:rPr>
        <w:br/>
        <w:t>1991 г. (НУС 11-86, 5-91)</w:t>
      </w:r>
    </w:p>
    <w:p w:rsidR="00000000" w:rsidRDefault="00E67E88">
      <w:pPr>
        <w:pStyle w:val="121"/>
        <w:shd w:val="clear" w:color="auto" w:fill="auto"/>
        <w:spacing w:before="0" w:after="190" w:line="173" w:lineRule="exact"/>
        <w:ind w:left="20"/>
        <w:jc w:val="center"/>
      </w:pPr>
      <w:r>
        <w:rPr>
          <w:rStyle w:val="120"/>
          <w:color w:val="000000"/>
        </w:rPr>
        <w:t xml:space="preserve">Редактор </w:t>
      </w:r>
      <w:r>
        <w:rPr>
          <w:rStyle w:val="122"/>
          <w:color w:val="000000"/>
        </w:rPr>
        <w:t>Р.Г. Говердовская</w:t>
      </w:r>
      <w:r>
        <w:rPr>
          <w:rStyle w:val="122"/>
          <w:color w:val="000000"/>
        </w:rPr>
        <w:br/>
      </w:r>
      <w:r>
        <w:rPr>
          <w:rStyle w:val="120"/>
          <w:color w:val="000000"/>
        </w:rPr>
        <w:t xml:space="preserve">Технический редактор </w:t>
      </w:r>
      <w:r>
        <w:rPr>
          <w:rStyle w:val="122"/>
          <w:color w:val="000000"/>
        </w:rPr>
        <w:t>О.Н. Власова</w:t>
      </w:r>
      <w:r>
        <w:rPr>
          <w:rStyle w:val="122"/>
          <w:color w:val="000000"/>
        </w:rPr>
        <w:br/>
      </w:r>
      <w:r>
        <w:rPr>
          <w:rStyle w:val="120"/>
          <w:color w:val="000000"/>
        </w:rPr>
        <w:t xml:space="preserve">Корректор </w:t>
      </w:r>
      <w:r>
        <w:rPr>
          <w:rStyle w:val="122"/>
          <w:color w:val="000000"/>
        </w:rPr>
        <w:t>М.С.Кабашова</w:t>
      </w:r>
      <w:r>
        <w:rPr>
          <w:rStyle w:val="122"/>
          <w:color w:val="000000"/>
        </w:rPr>
        <w:br/>
      </w:r>
      <w:r>
        <w:rPr>
          <w:rStyle w:val="120"/>
          <w:color w:val="000000"/>
        </w:rPr>
        <w:t>Компьютерная вер</w:t>
      </w:r>
      <w:r>
        <w:rPr>
          <w:rStyle w:val="120"/>
          <w:color w:val="000000"/>
        </w:rPr>
        <w:t xml:space="preserve">стка </w:t>
      </w:r>
      <w:r>
        <w:rPr>
          <w:rStyle w:val="122"/>
          <w:color w:val="000000"/>
        </w:rPr>
        <w:t>Л.И. Золотаревой</w:t>
      </w:r>
    </w:p>
    <w:p w:rsidR="00000000" w:rsidRDefault="00E67E88">
      <w:pPr>
        <w:pStyle w:val="121"/>
        <w:shd w:val="clear" w:color="auto" w:fill="auto"/>
        <w:spacing w:before="0" w:line="160" w:lineRule="exact"/>
        <w:ind w:left="160"/>
      </w:pPr>
      <w:r>
        <w:rPr>
          <w:rStyle w:val="120"/>
          <w:color w:val="000000"/>
        </w:rPr>
        <w:t>Подписано в печать 24.10.2005. Формат 60х84*/8. Бумага офсетная. Гарнитура Таймс. Печать офсетная. Усллечл. 0,93.</w:t>
      </w:r>
    </w:p>
    <w:p w:rsidR="00000000" w:rsidRDefault="00E67E88">
      <w:pPr>
        <w:pStyle w:val="121"/>
        <w:shd w:val="clear" w:color="auto" w:fill="auto"/>
        <w:spacing w:before="0" w:after="135" w:line="160" w:lineRule="exact"/>
        <w:ind w:left="280"/>
        <w:jc w:val="center"/>
      </w:pPr>
      <w:r>
        <w:rPr>
          <w:rStyle w:val="120"/>
          <w:color w:val="000000"/>
        </w:rPr>
        <w:t>Уч.-издл. 0,70. Тираж 77 экз. Зак. 830. С 2078.</w:t>
      </w:r>
    </w:p>
    <w:p w:rsidR="00000000" w:rsidRDefault="00E67E88">
      <w:pPr>
        <w:pStyle w:val="121"/>
        <w:shd w:val="clear" w:color="auto" w:fill="auto"/>
        <w:spacing w:before="0" w:line="173" w:lineRule="exact"/>
        <w:ind w:left="20"/>
        <w:jc w:val="center"/>
      </w:pPr>
      <w:r>
        <w:rPr>
          <w:rStyle w:val="120"/>
          <w:color w:val="000000"/>
        </w:rPr>
        <w:t>ФГУП «Стандартинформ», 123995 Москва, Гранатный пер., 4.</w:t>
      </w:r>
      <w:r>
        <w:rPr>
          <w:rStyle w:val="120"/>
          <w:color w:val="000000"/>
        </w:rPr>
        <w:br/>
      </w:r>
      <w:hyperlink r:id="rId17" w:history="1">
        <w:r>
          <w:rPr>
            <w:rStyle w:val="a3"/>
            <w:lang w:val="en-US" w:eastAsia="en-US"/>
          </w:rPr>
          <w:t>www.gostinfo.ru</w:t>
        </w:r>
      </w:hyperlink>
      <w:r>
        <w:rPr>
          <w:rStyle w:val="120"/>
          <w:color w:val="000000"/>
          <w:lang w:val="en-US" w:eastAsia="en-US"/>
        </w:rPr>
        <w:t xml:space="preserve"> </w:t>
      </w:r>
      <w:hyperlink r:id="rId18" w:history="1">
        <w:r>
          <w:rPr>
            <w:rStyle w:val="a3"/>
            <w:lang w:val="en-US" w:eastAsia="en-US"/>
          </w:rPr>
          <w:t>info@gostinfo.ru</w:t>
        </w:r>
      </w:hyperlink>
      <w:r>
        <w:rPr>
          <w:rStyle w:val="120"/>
          <w:color w:val="000000"/>
          <w:lang w:val="en-US" w:eastAsia="en-US"/>
        </w:rPr>
        <w:br/>
      </w:r>
      <w:r>
        <w:rPr>
          <w:rStyle w:val="120"/>
          <w:color w:val="000000"/>
        </w:rPr>
        <w:t>Набрано во ФГУП «Стандартинформ» на ПЭВМ.</w:t>
      </w:r>
    </w:p>
    <w:p w:rsidR="00E67E88" w:rsidRDefault="00E67E88">
      <w:pPr>
        <w:pStyle w:val="121"/>
        <w:shd w:val="clear" w:color="auto" w:fill="auto"/>
        <w:spacing w:before="0" w:line="173" w:lineRule="exact"/>
        <w:ind w:left="20"/>
        <w:jc w:val="center"/>
      </w:pPr>
      <w:r>
        <w:rPr>
          <w:rStyle w:val="120"/>
          <w:color w:val="000000"/>
        </w:rPr>
        <w:t>Отпечатано в филиале ФГУП «Стандартинформ» — тип. «Московский печатник», 105062 Москва, Лялин пер., 6.</w:t>
      </w:r>
    </w:p>
    <w:sectPr w:rsidR="00E67E88">
      <w:headerReference w:type="even" r:id="rId19"/>
      <w:headerReference w:type="default" r:id="rId20"/>
      <w:pgSz w:w="11900" w:h="16840"/>
      <w:pgMar w:top="1359" w:right="1081" w:bottom="1898" w:left="1095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88" w:rsidRDefault="00E67E88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E67E88" w:rsidRDefault="00E6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88" w:rsidRDefault="00E67E88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E67E88" w:rsidRDefault="00E67E88">
      <w:r>
        <w:continuationSeparator/>
      </w:r>
    </w:p>
  </w:footnote>
  <w:footnote w:id="1">
    <w:p w:rsidR="00000000" w:rsidRDefault="00E67E88">
      <w:pPr>
        <w:pStyle w:val="20"/>
        <w:shd w:val="clear" w:color="auto" w:fill="auto"/>
        <w:tabs>
          <w:tab w:val="left" w:pos="7450"/>
        </w:tabs>
      </w:pPr>
      <w:r>
        <w:rPr>
          <w:rStyle w:val="2"/>
          <w:b/>
          <w:bCs/>
          <w:color w:val="000000"/>
        </w:rPr>
        <w:t>Издание официальное</w:t>
      </w:r>
      <w:r>
        <w:rPr>
          <w:rStyle w:val="2"/>
          <w:b/>
          <w:bCs/>
          <w:color w:val="000000"/>
        </w:rPr>
        <w:tab/>
        <w:t>Перепечатка воспрещена</w:t>
      </w:r>
    </w:p>
  </w:footnote>
  <w:footnote w:id="2">
    <w:p w:rsidR="00000000" w:rsidRDefault="00E67E88">
      <w:pPr>
        <w:pStyle w:val="30"/>
        <w:shd w:val="clear" w:color="auto" w:fill="auto"/>
        <w:ind w:left="600"/>
      </w:pPr>
      <w:r>
        <w:rPr>
          <w:rStyle w:val="3"/>
          <w:color w:val="000000"/>
        </w:rPr>
        <w:footnoteRef/>
      </w:r>
    </w:p>
    <w:p w:rsidR="00000000" w:rsidRDefault="00E67E88">
      <w:pPr>
        <w:pStyle w:val="a5"/>
        <w:shd w:val="clear" w:color="auto" w:fill="auto"/>
        <w:ind w:left="6440"/>
      </w:pPr>
      <w:r>
        <w:rPr>
          <w:rStyle w:val="a4"/>
          <w:color w:val="000000"/>
        </w:rPr>
        <w:t>© Издательство с</w:t>
      </w:r>
      <w:r>
        <w:rPr>
          <w:rStyle w:val="a4"/>
          <w:color w:val="000000"/>
        </w:rPr>
        <w:t>тандартов, 1980</w:t>
      </w:r>
      <w:r>
        <w:rPr>
          <w:rStyle w:val="a4"/>
          <w:color w:val="000000"/>
        </w:rPr>
        <w:br/>
        <w:t>© Стандартинформ, 2005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93A3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706120</wp:posOffset>
              </wp:positionH>
              <wp:positionV relativeFrom="page">
                <wp:posOffset>609600</wp:posOffset>
              </wp:positionV>
              <wp:extent cx="6138545" cy="146050"/>
              <wp:effectExtent l="1270" t="0" r="381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67E88">
                          <w:pPr>
                            <w:pStyle w:val="1"/>
                            <w:shd w:val="clear" w:color="auto" w:fill="auto"/>
                            <w:tabs>
                              <w:tab w:val="right" w:pos="9667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5.6pt;margin-top:48pt;width:483.35pt;height:11.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" filled="f" stroked="f">
              <v:textbox style="mso-fit-shape-to-text:t" inset="0,0,0,0">
                <w:txbxContent>
                  <w:p w:rsidR="00000000" w:rsidRDefault="00E67E88">
                    <w:pPr>
                      <w:pStyle w:val="1"/>
                      <w:shd w:val="clear" w:color="auto" w:fill="auto"/>
                      <w:tabs>
                        <w:tab w:val="right" w:pos="9667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93A3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706120</wp:posOffset>
              </wp:positionH>
              <wp:positionV relativeFrom="page">
                <wp:posOffset>609600</wp:posOffset>
              </wp:positionV>
              <wp:extent cx="6138545" cy="113030"/>
              <wp:effectExtent l="1270" t="0" r="381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67E88">
                          <w:pPr>
                            <w:pStyle w:val="1"/>
                            <w:shd w:val="clear" w:color="auto" w:fill="auto"/>
                            <w:tabs>
                              <w:tab w:val="right" w:pos="9667"/>
                            </w:tabs>
                            <w:spacing w:line="240" w:lineRule="auto"/>
                          </w:pPr>
                          <w:r>
                            <w:rPr>
                              <w:rStyle w:val="8"/>
                              <w:b/>
                              <w:bCs/>
                              <w:color w:val="000000"/>
                            </w:rPr>
                            <w:t>УДК 621.882.31:006.354</w:t>
                          </w:r>
                          <w:r>
                            <w:rPr>
                              <w:rStyle w:val="8"/>
                              <w:b/>
                              <w:bCs/>
                              <w:color w:val="000000"/>
                            </w:rPr>
                            <w:tab/>
                            <w:t>Группа Г18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55.6pt;margin-top:48pt;width:483.35pt;height:8.9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wOsQ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" filled="f" stroked="f">
              <v:textbox style="mso-fit-shape-to-text:t" inset="0,0,0,0">
                <w:txbxContent>
                  <w:p w:rsidR="00000000" w:rsidRDefault="00E67E88">
                    <w:pPr>
                      <w:pStyle w:val="1"/>
                      <w:shd w:val="clear" w:color="auto" w:fill="auto"/>
                      <w:tabs>
                        <w:tab w:val="right" w:pos="9667"/>
                      </w:tabs>
                      <w:spacing w:line="240" w:lineRule="auto"/>
                    </w:pPr>
                    <w:r>
                      <w:rPr>
                        <w:rStyle w:val="8"/>
                        <w:b/>
                        <w:bCs/>
                        <w:color w:val="000000"/>
                      </w:rPr>
                      <w:t>УДК 621.882.31:006.354</w:t>
                    </w:r>
                    <w:r>
                      <w:rPr>
                        <w:rStyle w:val="8"/>
                        <w:b/>
                        <w:bCs/>
                        <w:color w:val="000000"/>
                      </w:rPr>
                      <w:tab/>
                      <w:t>Группа Г18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93A3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725805</wp:posOffset>
              </wp:positionH>
              <wp:positionV relativeFrom="page">
                <wp:posOffset>621665</wp:posOffset>
              </wp:positionV>
              <wp:extent cx="1180465" cy="146050"/>
              <wp:effectExtent l="1905" t="2540" r="1905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67E88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93A31" w:rsidRPr="00D93A31">
                            <w:rPr>
                              <w:rStyle w:val="a8"/>
                              <w:b/>
                              <w:bCs/>
                              <w:noProof/>
                              <w:color w:val="000000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8"/>
                              <w:b/>
                              <w:bCs/>
                              <w:color w:val="000000"/>
                            </w:rPr>
                            <w:t xml:space="preserve"> ГОСТ 10495-80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57.15pt;margin-top:48.95pt;width:92.95pt;height:11.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" filled="f" stroked="f">
              <v:textbox style="mso-fit-shape-to-text:t" inset="0,0,0,0">
                <w:txbxContent>
                  <w:p w:rsidR="00000000" w:rsidRDefault="00E67E88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93A31" w:rsidRPr="00D93A31">
                      <w:rPr>
                        <w:rStyle w:val="a8"/>
                        <w:b/>
                        <w:bCs/>
                        <w:noProof/>
                        <w:color w:val="000000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Style w:val="a8"/>
                        <w:b/>
                        <w:bCs/>
                        <w:color w:val="000000"/>
                      </w:rPr>
                      <w:t xml:space="preserve"> ГОСТ 10495-80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93A3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5521960</wp:posOffset>
              </wp:positionH>
              <wp:positionV relativeFrom="page">
                <wp:posOffset>621665</wp:posOffset>
              </wp:positionV>
              <wp:extent cx="1180465" cy="146050"/>
              <wp:effectExtent l="0" t="254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67E88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  <w:color w:val="000000"/>
                            </w:rPr>
                            <w:t xml:space="preserve">ГОСТ 10495-80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93A31" w:rsidRPr="00D93A31">
                            <w:rPr>
                              <w:rStyle w:val="a8"/>
                              <w:b/>
                              <w:bCs/>
                              <w:noProof/>
                              <w:color w:val="00000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34.8pt;margin-top:48.95pt;width:92.95pt;height:11.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E67E88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  <w:color w:val="000000"/>
                      </w:rPr>
                      <w:t xml:space="preserve">ГОСТ 10495-80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93A31" w:rsidRPr="00D93A31">
                      <w:rPr>
                        <w:rStyle w:val="a8"/>
                        <w:b/>
                        <w:bCs/>
                        <w:noProof/>
                        <w:color w:val="00000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31"/>
    <w:rsid w:val="00D93A31"/>
    <w:rsid w:val="00E6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Сноска (2)_"/>
    <w:basedOn w:val="a0"/>
    <w:link w:val="2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3">
    <w:name w:val="Сноска (3)_"/>
    <w:basedOn w:val="a0"/>
    <w:link w:val="30"/>
    <w:uiPriority w:val="99"/>
    <w:rPr>
      <w:rFonts w:ascii="Arial" w:hAnsi="Arial" w:cs="Arial"/>
      <w:sz w:val="20"/>
      <w:szCs w:val="20"/>
      <w:u w:val="non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31">
    <w:name w:val="Основной текст (3)_"/>
    <w:basedOn w:val="a0"/>
    <w:link w:val="32"/>
    <w:uiPriority w:val="99"/>
    <w:rPr>
      <w:rFonts w:ascii="Arial" w:hAnsi="Arial" w:cs="Arial"/>
      <w:b/>
      <w:bCs/>
      <w:spacing w:val="-2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b/>
      <w:bCs/>
      <w:spacing w:val="-30"/>
      <w:sz w:val="42"/>
      <w:szCs w:val="42"/>
      <w:u w:val="none"/>
    </w:rPr>
  </w:style>
  <w:style w:type="character" w:customStyle="1" w:styleId="520pt">
    <w:name w:val="Основной текст (5) + 20 pt"/>
    <w:aliases w:val="Курсив,Интервал -1 pt"/>
    <w:basedOn w:val="5"/>
    <w:uiPriority w:val="99"/>
    <w:rPr>
      <w:rFonts w:ascii="Arial" w:hAnsi="Arial" w:cs="Arial"/>
      <w:b/>
      <w:bCs/>
      <w:i/>
      <w:iCs/>
      <w:spacing w:val="-20"/>
      <w:sz w:val="40"/>
      <w:szCs w:val="40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6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2Exact">
    <w:name w:val="Подпись к картинке (2) Exact"/>
    <w:basedOn w:val="a0"/>
    <w:link w:val="21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Arial" w:hAnsi="Arial" w:cs="Arial"/>
      <w:b/>
      <w:bCs/>
      <w:spacing w:val="0"/>
      <w:u w:val="none"/>
    </w:rPr>
  </w:style>
  <w:style w:type="character" w:customStyle="1" w:styleId="11Exact">
    <w:name w:val="Основной текст (11) Exact"/>
    <w:basedOn w:val="a0"/>
    <w:link w:val="11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3Exact">
    <w:name w:val="Подпись к картинке (3) Exact"/>
    <w:basedOn w:val="a0"/>
    <w:link w:val="33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12Exact">
    <w:name w:val="Основной текст (12) Exact"/>
    <w:basedOn w:val="a0"/>
    <w:uiPriority w:val="99"/>
    <w:rPr>
      <w:rFonts w:ascii="Arial" w:hAnsi="Arial" w:cs="Arial"/>
      <w:spacing w:val="-10"/>
      <w:sz w:val="16"/>
      <w:szCs w:val="16"/>
      <w:u w:val="none"/>
    </w:rPr>
  </w:style>
  <w:style w:type="character" w:customStyle="1" w:styleId="4Exact0">
    <w:name w:val="Подпись к картинке (4) Exact"/>
    <w:basedOn w:val="a0"/>
    <w:link w:val="41"/>
    <w:uiPriority w:val="99"/>
    <w:rPr>
      <w:rFonts w:ascii="Arial" w:hAnsi="Arial" w:cs="Arial"/>
      <w:b/>
      <w:bCs/>
      <w:i/>
      <w:iCs/>
      <w:spacing w:val="0"/>
      <w:sz w:val="15"/>
      <w:szCs w:val="15"/>
      <w:u w:val="none"/>
    </w:rPr>
  </w:style>
  <w:style w:type="character" w:customStyle="1" w:styleId="5Exact">
    <w:name w:val="Подпись к картинке (5) Exact"/>
    <w:basedOn w:val="a0"/>
    <w:link w:val="51"/>
    <w:uiPriority w:val="99"/>
    <w:rPr>
      <w:rFonts w:ascii="Arial" w:hAnsi="Arial" w:cs="Arial"/>
      <w:b/>
      <w:bCs/>
      <w:i/>
      <w:iCs/>
      <w:sz w:val="13"/>
      <w:szCs w:val="13"/>
      <w:u w:val="none"/>
    </w:rPr>
  </w:style>
  <w:style w:type="character" w:customStyle="1" w:styleId="59">
    <w:name w:val="Подпись к картинке (5) + 9"/>
    <w:aliases w:val="5 pt,Не полужирный,Интервал 0 pt Exact"/>
    <w:basedOn w:val="5Exact"/>
    <w:uiPriority w:val="99"/>
    <w:rPr>
      <w:rFonts w:ascii="Arial" w:hAnsi="Arial" w:cs="Arial"/>
      <w:i/>
      <w:iCs/>
      <w:spacing w:val="-10"/>
      <w:sz w:val="19"/>
      <w:szCs w:val="19"/>
      <w:u w:val="none"/>
    </w:rPr>
  </w:style>
  <w:style w:type="character" w:customStyle="1" w:styleId="610pt">
    <w:name w:val="Основной текст (6) + Интервал 10 pt"/>
    <w:basedOn w:val="6"/>
    <w:uiPriority w:val="99"/>
    <w:rPr>
      <w:rFonts w:ascii="Arial" w:hAnsi="Arial" w:cs="Arial"/>
      <w:b/>
      <w:bCs/>
      <w:spacing w:val="200"/>
      <w:sz w:val="19"/>
      <w:szCs w:val="19"/>
      <w:u w:val="none"/>
    </w:rPr>
  </w:style>
  <w:style w:type="character" w:customStyle="1" w:styleId="a7">
    <w:name w:val="Колонтитул_"/>
    <w:basedOn w:val="a0"/>
    <w:link w:val="1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8">
    <w:name w:val="Колонтитул + 8"/>
    <w:aliases w:val="5 pt5,Интервал 0 pt"/>
    <w:basedOn w:val="a7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80">
    <w:name w:val="Основной текст (8)_"/>
    <w:basedOn w:val="a0"/>
    <w:link w:val="81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82">
    <w:name w:val="Основной текст (8)"/>
    <w:basedOn w:val="80"/>
    <w:uiPriority w:val="99"/>
    <w:rPr>
      <w:rFonts w:ascii="Arial" w:hAnsi="Arial" w:cs="Arial"/>
      <w:b/>
      <w:bCs/>
      <w:spacing w:val="-10"/>
      <w:sz w:val="16"/>
      <w:szCs w:val="16"/>
      <w:u w:val="single"/>
      <w:lang w:val="en-US" w:eastAsia="en-US"/>
    </w:rPr>
  </w:style>
  <w:style w:type="character" w:customStyle="1" w:styleId="22">
    <w:name w:val="Основной текст (2)_"/>
    <w:basedOn w:val="a0"/>
    <w:link w:val="210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b/>
      <w:bCs/>
      <w:i/>
      <w:iCs/>
      <w:sz w:val="20"/>
      <w:szCs w:val="20"/>
      <w:u w:val="none"/>
      <w:lang w:val="en-US" w:eastAsia="en-US"/>
    </w:rPr>
  </w:style>
  <w:style w:type="character" w:customStyle="1" w:styleId="10">
    <w:name w:val="Заголовок №1_"/>
    <w:basedOn w:val="a0"/>
    <w:link w:val="12"/>
    <w:uiPriority w:val="99"/>
    <w:rPr>
      <w:rFonts w:ascii="Arial" w:hAnsi="Arial" w:cs="Arial"/>
      <w:sz w:val="26"/>
      <w:szCs w:val="26"/>
      <w:u w:val="none"/>
      <w:lang w:val="en-US" w:eastAsia="en-US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i/>
      <w:iCs/>
      <w:spacing w:val="-10"/>
      <w:sz w:val="19"/>
      <w:szCs w:val="19"/>
      <w:u w:val="none"/>
    </w:rPr>
  </w:style>
  <w:style w:type="character" w:customStyle="1" w:styleId="102">
    <w:name w:val="Основной текст (10) + Не курсив"/>
    <w:basedOn w:val="100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28">
    <w:name w:val="Основной текст (2) + 8"/>
    <w:aliases w:val="5 pt4,Интервал 0 pt5"/>
    <w:basedOn w:val="22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pt">
    <w:name w:val="Основной текст (2) + 8 pt"/>
    <w:aliases w:val="Курсив1,Интервал 0 pt4"/>
    <w:basedOn w:val="22"/>
    <w:uiPriority w:val="99"/>
    <w:rPr>
      <w:rFonts w:ascii="Arial" w:hAnsi="Arial" w:cs="Arial"/>
      <w:i/>
      <w:iCs/>
      <w:spacing w:val="0"/>
      <w:sz w:val="16"/>
      <w:szCs w:val="16"/>
      <w:u w:val="none"/>
      <w:lang w:val="en-US" w:eastAsia="en-US"/>
    </w:rPr>
  </w:style>
  <w:style w:type="character" w:customStyle="1" w:styleId="25">
    <w:name w:val="Основной текст (2) + 5"/>
    <w:aliases w:val="5 pt3,Интервал 0 pt3,Масштаб 120%"/>
    <w:basedOn w:val="22"/>
    <w:uiPriority w:val="99"/>
    <w:rPr>
      <w:rFonts w:ascii="Arial" w:hAnsi="Arial" w:cs="Arial"/>
      <w:spacing w:val="0"/>
      <w:w w:val="120"/>
      <w:sz w:val="11"/>
      <w:szCs w:val="11"/>
      <w:u w:val="none"/>
    </w:rPr>
  </w:style>
  <w:style w:type="character" w:customStyle="1" w:styleId="a8">
    <w:name w:val="Колонтитул"/>
    <w:basedOn w:val="a7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22pt">
    <w:name w:val="Основной текст (2) + Интервал 2 pt"/>
    <w:basedOn w:val="22"/>
    <w:uiPriority w:val="99"/>
    <w:rPr>
      <w:rFonts w:ascii="Arial" w:hAnsi="Arial" w:cs="Arial"/>
      <w:spacing w:val="40"/>
      <w:sz w:val="19"/>
      <w:szCs w:val="19"/>
      <w:u w:val="none"/>
    </w:rPr>
  </w:style>
  <w:style w:type="character" w:customStyle="1" w:styleId="23">
    <w:name w:val="Основной текст (2) + Курсив"/>
    <w:basedOn w:val="22"/>
    <w:uiPriority w:val="99"/>
    <w:rPr>
      <w:rFonts w:ascii="Arial" w:hAnsi="Arial" w:cs="Arial"/>
      <w:i/>
      <w:iCs/>
      <w:spacing w:val="-10"/>
      <w:sz w:val="19"/>
      <w:szCs w:val="19"/>
      <w:u w:val="none"/>
    </w:rPr>
  </w:style>
  <w:style w:type="character" w:customStyle="1" w:styleId="103">
    <w:name w:val="Основной текст (10) + Полужирный"/>
    <w:aliases w:val="Не курсив"/>
    <w:basedOn w:val="10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24">
    <w:name w:val="Подпись к таблице (2)_"/>
    <w:basedOn w:val="a0"/>
    <w:link w:val="26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21pt">
    <w:name w:val="Подпись к таблице (2) + Интервал 1 pt"/>
    <w:basedOn w:val="24"/>
    <w:uiPriority w:val="99"/>
    <w:rPr>
      <w:rFonts w:ascii="Arial" w:hAnsi="Arial" w:cs="Arial"/>
      <w:b/>
      <w:bCs/>
      <w:spacing w:val="30"/>
      <w:sz w:val="17"/>
      <w:szCs w:val="17"/>
      <w:u w:val="none"/>
    </w:rPr>
  </w:style>
  <w:style w:type="character" w:customStyle="1" w:styleId="28pt1">
    <w:name w:val="Основной текст (2) + 8 pt1"/>
    <w:basedOn w:val="22"/>
    <w:uiPriority w:val="99"/>
    <w:rPr>
      <w:rFonts w:ascii="Arial" w:hAnsi="Arial" w:cs="Arial"/>
      <w:spacing w:val="-10"/>
      <w:sz w:val="16"/>
      <w:szCs w:val="16"/>
      <w:u w:val="none"/>
    </w:rPr>
  </w:style>
  <w:style w:type="character" w:customStyle="1" w:styleId="282">
    <w:name w:val="Основной текст (2) + 82"/>
    <w:aliases w:val="5 pt2,Полужирный,Интервал 1 pt"/>
    <w:basedOn w:val="22"/>
    <w:uiPriority w:val="99"/>
    <w:rPr>
      <w:rFonts w:ascii="Arial" w:hAnsi="Arial" w:cs="Arial"/>
      <w:b/>
      <w:bCs/>
      <w:spacing w:val="30"/>
      <w:sz w:val="17"/>
      <w:szCs w:val="17"/>
      <w:u w:val="none"/>
    </w:rPr>
  </w:style>
  <w:style w:type="character" w:customStyle="1" w:styleId="281">
    <w:name w:val="Основной текст (2) + 81"/>
    <w:aliases w:val="5 pt1,Полужирный1,Интервал 0 pt2"/>
    <w:basedOn w:val="22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712pt">
    <w:name w:val="Основной текст (7) + 12 pt"/>
    <w:aliases w:val="Не полужирный1,Масштаб 150%"/>
    <w:basedOn w:val="7"/>
    <w:uiPriority w:val="99"/>
    <w:rPr>
      <w:rFonts w:ascii="Arial" w:hAnsi="Arial" w:cs="Arial"/>
      <w:w w:val="150"/>
      <w:sz w:val="24"/>
      <w:szCs w:val="24"/>
      <w:u w:val="none"/>
    </w:rPr>
  </w:style>
  <w:style w:type="character" w:customStyle="1" w:styleId="71pt">
    <w:name w:val="Основной текст (7) + Интервал 1 pt"/>
    <w:basedOn w:val="7"/>
    <w:uiPriority w:val="99"/>
    <w:rPr>
      <w:rFonts w:ascii="Arial" w:hAnsi="Arial" w:cs="Arial"/>
      <w:b/>
      <w:bCs/>
      <w:spacing w:val="30"/>
      <w:sz w:val="17"/>
      <w:szCs w:val="17"/>
      <w:u w:val="none"/>
    </w:rPr>
  </w:style>
  <w:style w:type="character" w:customStyle="1" w:styleId="a9">
    <w:name w:val="Подпись к таблице_"/>
    <w:basedOn w:val="a0"/>
    <w:link w:val="aa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27">
    <w:name w:val="Основной текст (2)"/>
    <w:basedOn w:val="22"/>
    <w:uiPriority w:val="99"/>
    <w:rPr>
      <w:rFonts w:ascii="Arial" w:hAnsi="Arial" w:cs="Arial"/>
      <w:spacing w:val="-10"/>
      <w:sz w:val="19"/>
      <w:szCs w:val="19"/>
      <w:u w:val="single"/>
    </w:rPr>
  </w:style>
  <w:style w:type="character" w:customStyle="1" w:styleId="120">
    <w:name w:val="Основной текст (12)_"/>
    <w:basedOn w:val="a0"/>
    <w:link w:val="121"/>
    <w:uiPriority w:val="99"/>
    <w:rPr>
      <w:rFonts w:ascii="Arial" w:hAnsi="Arial" w:cs="Arial"/>
      <w:spacing w:val="-10"/>
      <w:sz w:val="16"/>
      <w:szCs w:val="16"/>
      <w:u w:val="none"/>
    </w:rPr>
  </w:style>
  <w:style w:type="character" w:customStyle="1" w:styleId="13">
    <w:name w:val="Основной текст (13)_"/>
    <w:basedOn w:val="a0"/>
    <w:link w:val="130"/>
    <w:uiPriority w:val="99"/>
    <w:rPr>
      <w:rFonts w:ascii="Arial" w:hAnsi="Arial" w:cs="Arial"/>
      <w:b/>
      <w:bCs/>
      <w:i/>
      <w:iCs/>
      <w:spacing w:val="0"/>
      <w:sz w:val="15"/>
      <w:szCs w:val="15"/>
      <w:u w:val="none"/>
    </w:rPr>
  </w:style>
  <w:style w:type="character" w:customStyle="1" w:styleId="61">
    <w:name w:val="Основной текст (6) + Не полужирный"/>
    <w:basedOn w:val="6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122">
    <w:name w:val="Основной текст (12) + Курсив"/>
    <w:aliases w:val="Интервал 0 pt1"/>
    <w:basedOn w:val="120"/>
    <w:uiPriority w:val="99"/>
    <w:rPr>
      <w:rFonts w:ascii="Arial" w:hAnsi="Arial" w:cs="Arial"/>
      <w:i/>
      <w:iCs/>
      <w:spacing w:val="0"/>
      <w:sz w:val="16"/>
      <w:szCs w:val="16"/>
      <w:u w:val="none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line="216" w:lineRule="exact"/>
      <w:jc w:val="both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30">
    <w:name w:val="Сноска (3)"/>
    <w:basedOn w:val="a"/>
    <w:link w:val="3"/>
    <w:uiPriority w:val="99"/>
    <w:pPr>
      <w:shd w:val="clear" w:color="auto" w:fill="FFFFFF"/>
      <w:spacing w:line="216" w:lineRule="exact"/>
    </w:pPr>
    <w:rPr>
      <w:rFonts w:ascii="Arial" w:hAnsi="Arial" w:cs="Arial"/>
      <w:color w:val="auto"/>
      <w:sz w:val="20"/>
      <w:szCs w:val="20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16" w:lineRule="exact"/>
      <w:jc w:val="right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after="660" w:line="240" w:lineRule="atLeast"/>
      <w:jc w:val="right"/>
    </w:pPr>
    <w:rPr>
      <w:rFonts w:ascii="Arial" w:hAnsi="Arial" w:cs="Arial"/>
      <w:b/>
      <w:bCs/>
      <w:color w:val="auto"/>
      <w:spacing w:val="-2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660" w:after="1560" w:line="240" w:lineRule="atLeast"/>
      <w:jc w:val="right"/>
    </w:pPr>
    <w:rPr>
      <w:rFonts w:ascii="Arial" w:hAnsi="Arial" w:cs="Arial"/>
      <w:b/>
      <w:bCs/>
      <w:color w:val="auto"/>
      <w:spacing w:val="16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560" w:after="300" w:line="499" w:lineRule="exact"/>
      <w:jc w:val="center"/>
    </w:pPr>
    <w:rPr>
      <w:rFonts w:ascii="Arial" w:hAnsi="Arial" w:cs="Arial"/>
      <w:b/>
      <w:bCs/>
      <w:color w:val="auto"/>
      <w:spacing w:val="-30"/>
      <w:sz w:val="42"/>
      <w:szCs w:val="42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140" w:line="240" w:lineRule="atLeast"/>
      <w:ind w:hanging="320"/>
      <w:jc w:val="center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a6">
    <w:name w:val="Подпись к картинке"/>
    <w:basedOn w:val="a"/>
    <w:link w:val="Exact"/>
    <w:uiPriority w:val="99"/>
    <w:pPr>
      <w:shd w:val="clear" w:color="auto" w:fill="FFFFFF"/>
      <w:spacing w:line="206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1">
    <w:name w:val="Подпись к картинке (2)"/>
    <w:basedOn w:val="a"/>
    <w:link w:val="2Exact"/>
    <w:uiPriority w:val="99"/>
    <w:pPr>
      <w:shd w:val="clear" w:color="auto" w:fill="FFFFFF"/>
      <w:spacing w:line="206" w:lineRule="exact"/>
      <w:jc w:val="center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11">
    <w:name w:val="Основной текст (11)"/>
    <w:basedOn w:val="a"/>
    <w:link w:val="11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33">
    <w:name w:val="Подпись к картинке (3)"/>
    <w:basedOn w:val="a"/>
    <w:link w:val="3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121">
    <w:name w:val="Основной текст (12)"/>
    <w:basedOn w:val="a"/>
    <w:link w:val="120"/>
    <w:uiPriority w:val="99"/>
    <w:pPr>
      <w:shd w:val="clear" w:color="auto" w:fill="FFFFFF"/>
      <w:spacing w:before="240" w:line="240" w:lineRule="atLeast"/>
    </w:pPr>
    <w:rPr>
      <w:rFonts w:ascii="Arial" w:hAnsi="Arial" w:cs="Arial"/>
      <w:color w:val="auto"/>
      <w:spacing w:val="-10"/>
      <w:sz w:val="16"/>
      <w:szCs w:val="16"/>
    </w:rPr>
  </w:style>
  <w:style w:type="paragraph" w:customStyle="1" w:styleId="41">
    <w:name w:val="Подпись к картинке (4)"/>
    <w:basedOn w:val="a"/>
    <w:link w:val="4Exact0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sz w:val="15"/>
      <w:szCs w:val="15"/>
    </w:rPr>
  </w:style>
  <w:style w:type="paragraph" w:customStyle="1" w:styleId="51">
    <w:name w:val="Подпись к картинке (5)"/>
    <w:basedOn w:val="a"/>
    <w:link w:val="5Exact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i/>
      <w:iCs/>
      <w:color w:val="auto"/>
      <w:sz w:val="13"/>
      <w:szCs w:val="13"/>
    </w:rPr>
  </w:style>
  <w:style w:type="paragraph" w:customStyle="1" w:styleId="1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240" w:line="221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81">
    <w:name w:val="Основной текст (8)1"/>
    <w:basedOn w:val="a"/>
    <w:link w:val="80"/>
    <w:uiPriority w:val="99"/>
    <w:pPr>
      <w:shd w:val="clear" w:color="auto" w:fill="FFFFFF"/>
      <w:spacing w:before="240" w:after="660" w:line="240" w:lineRule="atLeast"/>
      <w:jc w:val="right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210">
    <w:name w:val="Основной текст (2)1"/>
    <w:basedOn w:val="a"/>
    <w:link w:val="22"/>
    <w:uiPriority w:val="99"/>
    <w:pPr>
      <w:shd w:val="clear" w:color="auto" w:fill="FFFFFF"/>
      <w:spacing w:before="660" w:line="216" w:lineRule="exact"/>
      <w:jc w:val="both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240" w:line="240" w:lineRule="atLeast"/>
    </w:pPr>
    <w:rPr>
      <w:rFonts w:ascii="Arial" w:hAnsi="Arial" w:cs="Arial"/>
      <w:b/>
      <w:bCs/>
      <w:i/>
      <w:iCs/>
      <w:color w:val="auto"/>
      <w:sz w:val="20"/>
      <w:szCs w:val="20"/>
      <w:lang w:val="en-US" w:eastAsia="en-US"/>
    </w:rPr>
  </w:style>
  <w:style w:type="paragraph" w:customStyle="1" w:styleId="12">
    <w:name w:val="Заголовок №1"/>
    <w:basedOn w:val="a"/>
    <w:link w:val="10"/>
    <w:uiPriority w:val="99"/>
    <w:pPr>
      <w:shd w:val="clear" w:color="auto" w:fill="FFFFFF"/>
      <w:spacing w:after="240" w:line="240" w:lineRule="atLeast"/>
      <w:outlineLvl w:val="0"/>
    </w:pPr>
    <w:rPr>
      <w:rFonts w:ascii="Arial" w:hAnsi="Arial" w:cs="Arial"/>
      <w:color w:val="auto"/>
      <w:sz w:val="26"/>
      <w:szCs w:val="26"/>
      <w:lang w:val="en-US" w:eastAsia="en-US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240" w:line="178" w:lineRule="exact"/>
      <w:ind w:hanging="320"/>
    </w:pPr>
    <w:rPr>
      <w:rFonts w:ascii="Arial" w:hAnsi="Arial" w:cs="Arial"/>
      <w:i/>
      <w:iCs/>
      <w:color w:val="auto"/>
      <w:spacing w:val="-10"/>
      <w:sz w:val="19"/>
      <w:szCs w:val="19"/>
    </w:rPr>
  </w:style>
  <w:style w:type="paragraph" w:customStyle="1" w:styleId="26">
    <w:name w:val="Подпись к таблице (2)"/>
    <w:basedOn w:val="a"/>
    <w:link w:val="2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before="420" w:line="240" w:lineRule="atLeast"/>
      <w:jc w:val="right"/>
    </w:pPr>
    <w:rPr>
      <w:rFonts w:ascii="Arial" w:hAnsi="Arial" w:cs="Arial"/>
      <w:b/>
      <w:bCs/>
      <w:i/>
      <w:iCs/>
      <w:color w:val="auto"/>
      <w:sz w:val="15"/>
      <w:szCs w:val="15"/>
    </w:rPr>
  </w:style>
  <w:style w:type="paragraph" w:styleId="ab">
    <w:name w:val="footer"/>
    <w:basedOn w:val="a"/>
    <w:link w:val="ac"/>
    <w:uiPriority w:val="99"/>
    <w:unhideWhenUsed/>
    <w:rsid w:val="00D93A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3A31"/>
    <w:rPr>
      <w:rFonts w:cs="Courier New"/>
      <w:color w:val="000000"/>
    </w:rPr>
  </w:style>
  <w:style w:type="paragraph" w:styleId="ad">
    <w:name w:val="header"/>
    <w:basedOn w:val="a"/>
    <w:link w:val="ae"/>
    <w:uiPriority w:val="99"/>
    <w:unhideWhenUsed/>
    <w:rsid w:val="00D93A3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93A31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Сноска (2)_"/>
    <w:basedOn w:val="a0"/>
    <w:link w:val="2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3">
    <w:name w:val="Сноска (3)_"/>
    <w:basedOn w:val="a0"/>
    <w:link w:val="30"/>
    <w:uiPriority w:val="99"/>
    <w:rPr>
      <w:rFonts w:ascii="Arial" w:hAnsi="Arial" w:cs="Arial"/>
      <w:sz w:val="20"/>
      <w:szCs w:val="20"/>
      <w:u w:val="non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31">
    <w:name w:val="Основной текст (3)_"/>
    <w:basedOn w:val="a0"/>
    <w:link w:val="32"/>
    <w:uiPriority w:val="99"/>
    <w:rPr>
      <w:rFonts w:ascii="Arial" w:hAnsi="Arial" w:cs="Arial"/>
      <w:b/>
      <w:bCs/>
      <w:spacing w:val="-2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b/>
      <w:bCs/>
      <w:spacing w:val="-30"/>
      <w:sz w:val="42"/>
      <w:szCs w:val="42"/>
      <w:u w:val="none"/>
    </w:rPr>
  </w:style>
  <w:style w:type="character" w:customStyle="1" w:styleId="520pt">
    <w:name w:val="Основной текст (5) + 20 pt"/>
    <w:aliases w:val="Курсив,Интервал -1 pt"/>
    <w:basedOn w:val="5"/>
    <w:uiPriority w:val="99"/>
    <w:rPr>
      <w:rFonts w:ascii="Arial" w:hAnsi="Arial" w:cs="Arial"/>
      <w:b/>
      <w:bCs/>
      <w:i/>
      <w:iCs/>
      <w:spacing w:val="-20"/>
      <w:sz w:val="40"/>
      <w:szCs w:val="40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6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2Exact">
    <w:name w:val="Подпись к картинке (2) Exact"/>
    <w:basedOn w:val="a0"/>
    <w:link w:val="21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Arial" w:hAnsi="Arial" w:cs="Arial"/>
      <w:b/>
      <w:bCs/>
      <w:spacing w:val="0"/>
      <w:u w:val="none"/>
    </w:rPr>
  </w:style>
  <w:style w:type="character" w:customStyle="1" w:styleId="11Exact">
    <w:name w:val="Основной текст (11) Exact"/>
    <w:basedOn w:val="a0"/>
    <w:link w:val="11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3Exact">
    <w:name w:val="Подпись к картинке (3) Exact"/>
    <w:basedOn w:val="a0"/>
    <w:link w:val="33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12Exact">
    <w:name w:val="Основной текст (12) Exact"/>
    <w:basedOn w:val="a0"/>
    <w:uiPriority w:val="99"/>
    <w:rPr>
      <w:rFonts w:ascii="Arial" w:hAnsi="Arial" w:cs="Arial"/>
      <w:spacing w:val="-10"/>
      <w:sz w:val="16"/>
      <w:szCs w:val="16"/>
      <w:u w:val="none"/>
    </w:rPr>
  </w:style>
  <w:style w:type="character" w:customStyle="1" w:styleId="4Exact0">
    <w:name w:val="Подпись к картинке (4) Exact"/>
    <w:basedOn w:val="a0"/>
    <w:link w:val="41"/>
    <w:uiPriority w:val="99"/>
    <w:rPr>
      <w:rFonts w:ascii="Arial" w:hAnsi="Arial" w:cs="Arial"/>
      <w:b/>
      <w:bCs/>
      <w:i/>
      <w:iCs/>
      <w:spacing w:val="0"/>
      <w:sz w:val="15"/>
      <w:szCs w:val="15"/>
      <w:u w:val="none"/>
    </w:rPr>
  </w:style>
  <w:style w:type="character" w:customStyle="1" w:styleId="5Exact">
    <w:name w:val="Подпись к картинке (5) Exact"/>
    <w:basedOn w:val="a0"/>
    <w:link w:val="51"/>
    <w:uiPriority w:val="99"/>
    <w:rPr>
      <w:rFonts w:ascii="Arial" w:hAnsi="Arial" w:cs="Arial"/>
      <w:b/>
      <w:bCs/>
      <w:i/>
      <w:iCs/>
      <w:sz w:val="13"/>
      <w:szCs w:val="13"/>
      <w:u w:val="none"/>
    </w:rPr>
  </w:style>
  <w:style w:type="character" w:customStyle="1" w:styleId="59">
    <w:name w:val="Подпись к картинке (5) + 9"/>
    <w:aliases w:val="5 pt,Не полужирный,Интервал 0 pt Exact"/>
    <w:basedOn w:val="5Exact"/>
    <w:uiPriority w:val="99"/>
    <w:rPr>
      <w:rFonts w:ascii="Arial" w:hAnsi="Arial" w:cs="Arial"/>
      <w:i/>
      <w:iCs/>
      <w:spacing w:val="-10"/>
      <w:sz w:val="19"/>
      <w:szCs w:val="19"/>
      <w:u w:val="none"/>
    </w:rPr>
  </w:style>
  <w:style w:type="character" w:customStyle="1" w:styleId="610pt">
    <w:name w:val="Основной текст (6) + Интервал 10 pt"/>
    <w:basedOn w:val="6"/>
    <w:uiPriority w:val="99"/>
    <w:rPr>
      <w:rFonts w:ascii="Arial" w:hAnsi="Arial" w:cs="Arial"/>
      <w:b/>
      <w:bCs/>
      <w:spacing w:val="200"/>
      <w:sz w:val="19"/>
      <w:szCs w:val="19"/>
      <w:u w:val="none"/>
    </w:rPr>
  </w:style>
  <w:style w:type="character" w:customStyle="1" w:styleId="a7">
    <w:name w:val="Колонтитул_"/>
    <w:basedOn w:val="a0"/>
    <w:link w:val="1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8">
    <w:name w:val="Колонтитул + 8"/>
    <w:aliases w:val="5 pt5,Интервал 0 pt"/>
    <w:basedOn w:val="a7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80">
    <w:name w:val="Основной текст (8)_"/>
    <w:basedOn w:val="a0"/>
    <w:link w:val="81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82">
    <w:name w:val="Основной текст (8)"/>
    <w:basedOn w:val="80"/>
    <w:uiPriority w:val="99"/>
    <w:rPr>
      <w:rFonts w:ascii="Arial" w:hAnsi="Arial" w:cs="Arial"/>
      <w:b/>
      <w:bCs/>
      <w:spacing w:val="-10"/>
      <w:sz w:val="16"/>
      <w:szCs w:val="16"/>
      <w:u w:val="single"/>
      <w:lang w:val="en-US" w:eastAsia="en-US"/>
    </w:rPr>
  </w:style>
  <w:style w:type="character" w:customStyle="1" w:styleId="22">
    <w:name w:val="Основной текст (2)_"/>
    <w:basedOn w:val="a0"/>
    <w:link w:val="210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uiPriority w:val="99"/>
    <w:rPr>
      <w:rFonts w:ascii="Arial" w:hAnsi="Arial" w:cs="Arial"/>
      <w:b/>
      <w:bCs/>
      <w:i/>
      <w:iCs/>
      <w:sz w:val="20"/>
      <w:szCs w:val="20"/>
      <w:u w:val="none"/>
      <w:lang w:val="en-US" w:eastAsia="en-US"/>
    </w:rPr>
  </w:style>
  <w:style w:type="character" w:customStyle="1" w:styleId="10">
    <w:name w:val="Заголовок №1_"/>
    <w:basedOn w:val="a0"/>
    <w:link w:val="12"/>
    <w:uiPriority w:val="99"/>
    <w:rPr>
      <w:rFonts w:ascii="Arial" w:hAnsi="Arial" w:cs="Arial"/>
      <w:sz w:val="26"/>
      <w:szCs w:val="26"/>
      <w:u w:val="none"/>
      <w:lang w:val="en-US" w:eastAsia="en-US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i/>
      <w:iCs/>
      <w:spacing w:val="-10"/>
      <w:sz w:val="19"/>
      <w:szCs w:val="19"/>
      <w:u w:val="none"/>
    </w:rPr>
  </w:style>
  <w:style w:type="character" w:customStyle="1" w:styleId="102">
    <w:name w:val="Основной текст (10) + Не курсив"/>
    <w:basedOn w:val="100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28">
    <w:name w:val="Основной текст (2) + 8"/>
    <w:aliases w:val="5 pt4,Интервал 0 pt5"/>
    <w:basedOn w:val="22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28pt">
    <w:name w:val="Основной текст (2) + 8 pt"/>
    <w:aliases w:val="Курсив1,Интервал 0 pt4"/>
    <w:basedOn w:val="22"/>
    <w:uiPriority w:val="99"/>
    <w:rPr>
      <w:rFonts w:ascii="Arial" w:hAnsi="Arial" w:cs="Arial"/>
      <w:i/>
      <w:iCs/>
      <w:spacing w:val="0"/>
      <w:sz w:val="16"/>
      <w:szCs w:val="16"/>
      <w:u w:val="none"/>
      <w:lang w:val="en-US" w:eastAsia="en-US"/>
    </w:rPr>
  </w:style>
  <w:style w:type="character" w:customStyle="1" w:styleId="25">
    <w:name w:val="Основной текст (2) + 5"/>
    <w:aliases w:val="5 pt3,Интервал 0 pt3,Масштаб 120%"/>
    <w:basedOn w:val="22"/>
    <w:uiPriority w:val="99"/>
    <w:rPr>
      <w:rFonts w:ascii="Arial" w:hAnsi="Arial" w:cs="Arial"/>
      <w:spacing w:val="0"/>
      <w:w w:val="120"/>
      <w:sz w:val="11"/>
      <w:szCs w:val="11"/>
      <w:u w:val="none"/>
    </w:rPr>
  </w:style>
  <w:style w:type="character" w:customStyle="1" w:styleId="a8">
    <w:name w:val="Колонтитул"/>
    <w:basedOn w:val="a7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22pt">
    <w:name w:val="Основной текст (2) + Интервал 2 pt"/>
    <w:basedOn w:val="22"/>
    <w:uiPriority w:val="99"/>
    <w:rPr>
      <w:rFonts w:ascii="Arial" w:hAnsi="Arial" w:cs="Arial"/>
      <w:spacing w:val="40"/>
      <w:sz w:val="19"/>
      <w:szCs w:val="19"/>
      <w:u w:val="none"/>
    </w:rPr>
  </w:style>
  <w:style w:type="character" w:customStyle="1" w:styleId="23">
    <w:name w:val="Основной текст (2) + Курсив"/>
    <w:basedOn w:val="22"/>
    <w:uiPriority w:val="99"/>
    <w:rPr>
      <w:rFonts w:ascii="Arial" w:hAnsi="Arial" w:cs="Arial"/>
      <w:i/>
      <w:iCs/>
      <w:spacing w:val="-10"/>
      <w:sz w:val="19"/>
      <w:szCs w:val="19"/>
      <w:u w:val="none"/>
    </w:rPr>
  </w:style>
  <w:style w:type="character" w:customStyle="1" w:styleId="103">
    <w:name w:val="Основной текст (10) + Полужирный"/>
    <w:aliases w:val="Не курсив"/>
    <w:basedOn w:val="10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24">
    <w:name w:val="Подпись к таблице (2)_"/>
    <w:basedOn w:val="a0"/>
    <w:link w:val="26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21pt">
    <w:name w:val="Подпись к таблице (2) + Интервал 1 pt"/>
    <w:basedOn w:val="24"/>
    <w:uiPriority w:val="99"/>
    <w:rPr>
      <w:rFonts w:ascii="Arial" w:hAnsi="Arial" w:cs="Arial"/>
      <w:b/>
      <w:bCs/>
      <w:spacing w:val="30"/>
      <w:sz w:val="17"/>
      <w:szCs w:val="17"/>
      <w:u w:val="none"/>
    </w:rPr>
  </w:style>
  <w:style w:type="character" w:customStyle="1" w:styleId="28pt1">
    <w:name w:val="Основной текст (2) + 8 pt1"/>
    <w:basedOn w:val="22"/>
    <w:uiPriority w:val="99"/>
    <w:rPr>
      <w:rFonts w:ascii="Arial" w:hAnsi="Arial" w:cs="Arial"/>
      <w:spacing w:val="-10"/>
      <w:sz w:val="16"/>
      <w:szCs w:val="16"/>
      <w:u w:val="none"/>
    </w:rPr>
  </w:style>
  <w:style w:type="character" w:customStyle="1" w:styleId="282">
    <w:name w:val="Основной текст (2) + 82"/>
    <w:aliases w:val="5 pt2,Полужирный,Интервал 1 pt"/>
    <w:basedOn w:val="22"/>
    <w:uiPriority w:val="99"/>
    <w:rPr>
      <w:rFonts w:ascii="Arial" w:hAnsi="Arial" w:cs="Arial"/>
      <w:b/>
      <w:bCs/>
      <w:spacing w:val="30"/>
      <w:sz w:val="17"/>
      <w:szCs w:val="17"/>
      <w:u w:val="none"/>
    </w:rPr>
  </w:style>
  <w:style w:type="character" w:customStyle="1" w:styleId="281">
    <w:name w:val="Основной текст (2) + 81"/>
    <w:aliases w:val="5 pt1,Полужирный1,Интервал 0 pt2"/>
    <w:basedOn w:val="22"/>
    <w:uiPriority w:val="99"/>
    <w:rPr>
      <w:rFonts w:ascii="Arial" w:hAnsi="Arial" w:cs="Arial"/>
      <w:b/>
      <w:bCs/>
      <w:spacing w:val="0"/>
      <w:sz w:val="17"/>
      <w:szCs w:val="17"/>
      <w:u w:val="none"/>
    </w:rPr>
  </w:style>
  <w:style w:type="character" w:customStyle="1" w:styleId="712pt">
    <w:name w:val="Основной текст (7) + 12 pt"/>
    <w:aliases w:val="Не полужирный1,Масштаб 150%"/>
    <w:basedOn w:val="7"/>
    <w:uiPriority w:val="99"/>
    <w:rPr>
      <w:rFonts w:ascii="Arial" w:hAnsi="Arial" w:cs="Arial"/>
      <w:w w:val="150"/>
      <w:sz w:val="24"/>
      <w:szCs w:val="24"/>
      <w:u w:val="none"/>
    </w:rPr>
  </w:style>
  <w:style w:type="character" w:customStyle="1" w:styleId="71pt">
    <w:name w:val="Основной текст (7) + Интервал 1 pt"/>
    <w:basedOn w:val="7"/>
    <w:uiPriority w:val="99"/>
    <w:rPr>
      <w:rFonts w:ascii="Arial" w:hAnsi="Arial" w:cs="Arial"/>
      <w:b/>
      <w:bCs/>
      <w:spacing w:val="30"/>
      <w:sz w:val="17"/>
      <w:szCs w:val="17"/>
      <w:u w:val="none"/>
    </w:rPr>
  </w:style>
  <w:style w:type="character" w:customStyle="1" w:styleId="a9">
    <w:name w:val="Подпись к таблице_"/>
    <w:basedOn w:val="a0"/>
    <w:link w:val="aa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27">
    <w:name w:val="Основной текст (2)"/>
    <w:basedOn w:val="22"/>
    <w:uiPriority w:val="99"/>
    <w:rPr>
      <w:rFonts w:ascii="Arial" w:hAnsi="Arial" w:cs="Arial"/>
      <w:spacing w:val="-10"/>
      <w:sz w:val="19"/>
      <w:szCs w:val="19"/>
      <w:u w:val="single"/>
    </w:rPr>
  </w:style>
  <w:style w:type="character" w:customStyle="1" w:styleId="120">
    <w:name w:val="Основной текст (12)_"/>
    <w:basedOn w:val="a0"/>
    <w:link w:val="121"/>
    <w:uiPriority w:val="99"/>
    <w:rPr>
      <w:rFonts w:ascii="Arial" w:hAnsi="Arial" w:cs="Arial"/>
      <w:spacing w:val="-10"/>
      <w:sz w:val="16"/>
      <w:szCs w:val="16"/>
      <w:u w:val="none"/>
    </w:rPr>
  </w:style>
  <w:style w:type="character" w:customStyle="1" w:styleId="13">
    <w:name w:val="Основной текст (13)_"/>
    <w:basedOn w:val="a0"/>
    <w:link w:val="130"/>
    <w:uiPriority w:val="99"/>
    <w:rPr>
      <w:rFonts w:ascii="Arial" w:hAnsi="Arial" w:cs="Arial"/>
      <w:b/>
      <w:bCs/>
      <w:i/>
      <w:iCs/>
      <w:spacing w:val="0"/>
      <w:sz w:val="15"/>
      <w:szCs w:val="15"/>
      <w:u w:val="none"/>
    </w:rPr>
  </w:style>
  <w:style w:type="character" w:customStyle="1" w:styleId="61">
    <w:name w:val="Основной текст (6) + Не полужирный"/>
    <w:basedOn w:val="6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122">
    <w:name w:val="Основной текст (12) + Курсив"/>
    <w:aliases w:val="Интервал 0 pt1"/>
    <w:basedOn w:val="120"/>
    <w:uiPriority w:val="99"/>
    <w:rPr>
      <w:rFonts w:ascii="Arial" w:hAnsi="Arial" w:cs="Arial"/>
      <w:i/>
      <w:iCs/>
      <w:spacing w:val="0"/>
      <w:sz w:val="16"/>
      <w:szCs w:val="16"/>
      <w:u w:val="none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line="216" w:lineRule="exact"/>
      <w:jc w:val="both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30">
    <w:name w:val="Сноска (3)"/>
    <w:basedOn w:val="a"/>
    <w:link w:val="3"/>
    <w:uiPriority w:val="99"/>
    <w:pPr>
      <w:shd w:val="clear" w:color="auto" w:fill="FFFFFF"/>
      <w:spacing w:line="216" w:lineRule="exact"/>
    </w:pPr>
    <w:rPr>
      <w:rFonts w:ascii="Arial" w:hAnsi="Arial" w:cs="Arial"/>
      <w:color w:val="auto"/>
      <w:sz w:val="20"/>
      <w:szCs w:val="20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16" w:lineRule="exact"/>
      <w:jc w:val="right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after="660" w:line="240" w:lineRule="atLeast"/>
      <w:jc w:val="right"/>
    </w:pPr>
    <w:rPr>
      <w:rFonts w:ascii="Arial" w:hAnsi="Arial" w:cs="Arial"/>
      <w:b/>
      <w:bCs/>
      <w:color w:val="auto"/>
      <w:spacing w:val="-2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660" w:after="1560" w:line="240" w:lineRule="atLeast"/>
      <w:jc w:val="right"/>
    </w:pPr>
    <w:rPr>
      <w:rFonts w:ascii="Arial" w:hAnsi="Arial" w:cs="Arial"/>
      <w:b/>
      <w:bCs/>
      <w:color w:val="auto"/>
      <w:spacing w:val="16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560" w:after="300" w:line="499" w:lineRule="exact"/>
      <w:jc w:val="center"/>
    </w:pPr>
    <w:rPr>
      <w:rFonts w:ascii="Arial" w:hAnsi="Arial" w:cs="Arial"/>
      <w:b/>
      <w:bCs/>
      <w:color w:val="auto"/>
      <w:spacing w:val="-30"/>
      <w:sz w:val="42"/>
      <w:szCs w:val="42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140" w:line="240" w:lineRule="atLeast"/>
      <w:ind w:hanging="320"/>
      <w:jc w:val="center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a6">
    <w:name w:val="Подпись к картинке"/>
    <w:basedOn w:val="a"/>
    <w:link w:val="Exact"/>
    <w:uiPriority w:val="99"/>
    <w:pPr>
      <w:shd w:val="clear" w:color="auto" w:fill="FFFFFF"/>
      <w:spacing w:line="206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1">
    <w:name w:val="Подпись к картинке (2)"/>
    <w:basedOn w:val="a"/>
    <w:link w:val="2Exact"/>
    <w:uiPriority w:val="99"/>
    <w:pPr>
      <w:shd w:val="clear" w:color="auto" w:fill="FFFFFF"/>
      <w:spacing w:line="206" w:lineRule="exact"/>
      <w:jc w:val="center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11">
    <w:name w:val="Основной текст (11)"/>
    <w:basedOn w:val="a"/>
    <w:link w:val="11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33">
    <w:name w:val="Подпись к картинке (3)"/>
    <w:basedOn w:val="a"/>
    <w:link w:val="3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121">
    <w:name w:val="Основной текст (12)"/>
    <w:basedOn w:val="a"/>
    <w:link w:val="120"/>
    <w:uiPriority w:val="99"/>
    <w:pPr>
      <w:shd w:val="clear" w:color="auto" w:fill="FFFFFF"/>
      <w:spacing w:before="240" w:line="240" w:lineRule="atLeast"/>
    </w:pPr>
    <w:rPr>
      <w:rFonts w:ascii="Arial" w:hAnsi="Arial" w:cs="Arial"/>
      <w:color w:val="auto"/>
      <w:spacing w:val="-10"/>
      <w:sz w:val="16"/>
      <w:szCs w:val="16"/>
    </w:rPr>
  </w:style>
  <w:style w:type="paragraph" w:customStyle="1" w:styleId="41">
    <w:name w:val="Подпись к картинке (4)"/>
    <w:basedOn w:val="a"/>
    <w:link w:val="4Exact0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color w:val="auto"/>
      <w:sz w:val="15"/>
      <w:szCs w:val="15"/>
    </w:rPr>
  </w:style>
  <w:style w:type="paragraph" w:customStyle="1" w:styleId="51">
    <w:name w:val="Подпись к картинке (5)"/>
    <w:basedOn w:val="a"/>
    <w:link w:val="5Exact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i/>
      <w:iCs/>
      <w:color w:val="auto"/>
      <w:sz w:val="13"/>
      <w:szCs w:val="13"/>
    </w:rPr>
  </w:style>
  <w:style w:type="paragraph" w:customStyle="1" w:styleId="1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240" w:line="221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81">
    <w:name w:val="Основной текст (8)1"/>
    <w:basedOn w:val="a"/>
    <w:link w:val="80"/>
    <w:uiPriority w:val="99"/>
    <w:pPr>
      <w:shd w:val="clear" w:color="auto" w:fill="FFFFFF"/>
      <w:spacing w:before="240" w:after="660" w:line="240" w:lineRule="atLeast"/>
      <w:jc w:val="right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210">
    <w:name w:val="Основной текст (2)1"/>
    <w:basedOn w:val="a"/>
    <w:link w:val="22"/>
    <w:uiPriority w:val="99"/>
    <w:pPr>
      <w:shd w:val="clear" w:color="auto" w:fill="FFFFFF"/>
      <w:spacing w:before="660" w:line="216" w:lineRule="exact"/>
      <w:jc w:val="both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240" w:line="240" w:lineRule="atLeast"/>
    </w:pPr>
    <w:rPr>
      <w:rFonts w:ascii="Arial" w:hAnsi="Arial" w:cs="Arial"/>
      <w:b/>
      <w:bCs/>
      <w:i/>
      <w:iCs/>
      <w:color w:val="auto"/>
      <w:sz w:val="20"/>
      <w:szCs w:val="20"/>
      <w:lang w:val="en-US" w:eastAsia="en-US"/>
    </w:rPr>
  </w:style>
  <w:style w:type="paragraph" w:customStyle="1" w:styleId="12">
    <w:name w:val="Заголовок №1"/>
    <w:basedOn w:val="a"/>
    <w:link w:val="10"/>
    <w:uiPriority w:val="99"/>
    <w:pPr>
      <w:shd w:val="clear" w:color="auto" w:fill="FFFFFF"/>
      <w:spacing w:after="240" w:line="240" w:lineRule="atLeast"/>
      <w:outlineLvl w:val="0"/>
    </w:pPr>
    <w:rPr>
      <w:rFonts w:ascii="Arial" w:hAnsi="Arial" w:cs="Arial"/>
      <w:color w:val="auto"/>
      <w:sz w:val="26"/>
      <w:szCs w:val="26"/>
      <w:lang w:val="en-US" w:eastAsia="en-US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before="240" w:line="178" w:lineRule="exact"/>
      <w:ind w:hanging="320"/>
    </w:pPr>
    <w:rPr>
      <w:rFonts w:ascii="Arial" w:hAnsi="Arial" w:cs="Arial"/>
      <w:i/>
      <w:iCs/>
      <w:color w:val="auto"/>
      <w:spacing w:val="-10"/>
      <w:sz w:val="19"/>
      <w:szCs w:val="19"/>
    </w:rPr>
  </w:style>
  <w:style w:type="paragraph" w:customStyle="1" w:styleId="26">
    <w:name w:val="Подпись к таблице (2)"/>
    <w:basedOn w:val="a"/>
    <w:link w:val="2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before="420" w:line="240" w:lineRule="atLeast"/>
      <w:jc w:val="right"/>
    </w:pPr>
    <w:rPr>
      <w:rFonts w:ascii="Arial" w:hAnsi="Arial" w:cs="Arial"/>
      <w:b/>
      <w:bCs/>
      <w:i/>
      <w:iCs/>
      <w:color w:val="auto"/>
      <w:sz w:val="15"/>
      <w:szCs w:val="15"/>
    </w:rPr>
  </w:style>
  <w:style w:type="paragraph" w:styleId="ab">
    <w:name w:val="footer"/>
    <w:basedOn w:val="a"/>
    <w:link w:val="ac"/>
    <w:uiPriority w:val="99"/>
    <w:unhideWhenUsed/>
    <w:rsid w:val="00D93A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3A31"/>
    <w:rPr>
      <w:rFonts w:cs="Courier New"/>
      <w:color w:val="000000"/>
    </w:rPr>
  </w:style>
  <w:style w:type="paragraph" w:styleId="ad">
    <w:name w:val="header"/>
    <w:basedOn w:val="a"/>
    <w:link w:val="ae"/>
    <w:uiPriority w:val="99"/>
    <w:unhideWhenUsed/>
    <w:rsid w:val="00D93A3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93A31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hyperlink" Target="mailto:info@gostinfo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gostinfo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2019-03-25T07:59:00Z</dcterms:created>
  <dcterms:modified xsi:type="dcterms:W3CDTF">2019-03-25T07:59:00Z</dcterms:modified>
</cp:coreProperties>
</file>