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4A52">
      <w:pPr>
        <w:pStyle w:val="21"/>
        <w:keepNext/>
        <w:keepLines/>
        <w:shd w:val="clear" w:color="auto" w:fill="auto"/>
        <w:spacing w:after="698" w:line="300" w:lineRule="exact"/>
      </w:pPr>
      <w:bookmarkStart w:id="0" w:name="bookmark0"/>
      <w:r>
        <w:rPr>
          <w:rStyle w:val="20"/>
          <w:b/>
          <w:bCs/>
          <w:color w:val="000000"/>
        </w:rPr>
        <w:t>ГОСТ 3032-76</w:t>
      </w:r>
      <w:bookmarkEnd w:id="0"/>
    </w:p>
    <w:p w:rsidR="00000000" w:rsidRDefault="006F4A52">
      <w:pPr>
        <w:pStyle w:val="30"/>
        <w:shd w:val="clear" w:color="auto" w:fill="auto"/>
        <w:spacing w:before="0" w:after="1479" w:line="240" w:lineRule="exact"/>
      </w:pPr>
      <w:r>
        <w:rPr>
          <w:rStyle w:val="3"/>
          <w:b/>
          <w:bCs/>
          <w:color w:val="000000"/>
        </w:rPr>
        <w:t>МЕЖГОСУДАРСТВЕННЫЙ СТАНДАРТ</w:t>
      </w:r>
    </w:p>
    <w:p w:rsidR="00000000" w:rsidRDefault="006F4A52">
      <w:pPr>
        <w:pStyle w:val="10"/>
        <w:keepNext/>
        <w:keepLines/>
        <w:shd w:val="clear" w:color="auto" w:fill="auto"/>
        <w:spacing w:before="0" w:after="483" w:line="440" w:lineRule="exact"/>
      </w:pPr>
      <w:bookmarkStart w:id="1" w:name="bookmark1"/>
      <w:r>
        <w:rPr>
          <w:rStyle w:val="1"/>
          <w:b/>
          <w:bCs/>
          <w:color w:val="000000"/>
        </w:rPr>
        <w:t>ГАЙКИ-БАРАШКИ</w:t>
      </w:r>
      <w:bookmarkEnd w:id="1"/>
    </w:p>
    <w:p w:rsidR="00000000" w:rsidRDefault="006F4A52">
      <w:pPr>
        <w:pStyle w:val="21"/>
        <w:keepNext/>
        <w:keepLines/>
        <w:shd w:val="clear" w:color="auto" w:fill="auto"/>
        <w:spacing w:after="1202" w:line="300" w:lineRule="exact"/>
        <w:jc w:val="center"/>
      </w:pPr>
      <w:bookmarkStart w:id="2" w:name="bookmark2"/>
      <w:r>
        <w:rPr>
          <w:rStyle w:val="20"/>
          <w:b/>
          <w:bCs/>
          <w:color w:val="000000"/>
        </w:rPr>
        <w:t>КОНСТРУКЦИЯ И РАЗМЕРЫ</w:t>
      </w:r>
      <w:bookmarkEnd w:id="2"/>
    </w:p>
    <w:p w:rsidR="00000000" w:rsidRDefault="00A1796F">
      <w:pPr>
        <w:pStyle w:val="40"/>
        <w:shd w:val="clear" w:color="auto" w:fill="auto"/>
        <w:spacing w:before="0" w:line="190" w:lineRule="exact"/>
      </w:pPr>
      <w:r>
        <w:rPr>
          <w:noProof/>
        </w:rPr>
        <mc:AlternateContent>
          <mc:Choice Requires="wps">
            <w:drawing>
              <wp:anchor distT="0" distB="0" distL="63500" distR="2038985" simplePos="0" relativeHeight="251658240" behindDoc="1" locked="0" layoutInCell="1" allowOverlap="1">
                <wp:simplePos x="0" y="0"/>
                <wp:positionH relativeFrom="margin">
                  <wp:posOffset>3136900</wp:posOffset>
                </wp:positionH>
                <wp:positionV relativeFrom="paragraph">
                  <wp:posOffset>5029200</wp:posOffset>
                </wp:positionV>
                <wp:extent cx="966470" cy="384810"/>
                <wp:effectExtent l="3175" t="0" r="1905" b="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4A52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6F4A52">
                            <w:pPr>
                              <w:pStyle w:val="a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6F4A52">
                            <w:pPr>
                              <w:pStyle w:val="2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pt;margin-top:396pt;width:76.1pt;height:30.3pt;z-index:-251658240;visibility:visible;mso-wrap-style:square;mso-width-percent:0;mso-height-percent:0;mso-wrap-distance-left:5pt;mso-wrap-distance-top:0;mso-wrap-distance-right:160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CSqw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" filled="f" stroked="f">
                <v:textbox style="mso-fit-shape-to-text:t" inset="0,0,0,0">
                  <w:txbxContent>
                    <w:p w:rsidR="00000000" w:rsidRDefault="006F4A52">
                      <w:pPr>
                        <w:pStyle w:val="a4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6F4A52">
                      <w:pPr>
                        <w:pStyle w:val="a4"/>
                        <w:shd w:val="clear" w:color="auto" w:fill="auto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6F4A52">
                      <w:pPr>
                        <w:pStyle w:val="2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2006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2038985" simplePos="0" relativeHeight="251659264" behindDoc="1" locked="0" layoutInCell="1" allowOverlap="1">
            <wp:simplePos x="0" y="0"/>
            <wp:positionH relativeFrom="margin">
              <wp:posOffset>2581910</wp:posOffset>
            </wp:positionH>
            <wp:positionV relativeFrom="paragraph">
              <wp:posOffset>5041265</wp:posOffset>
            </wp:positionV>
            <wp:extent cx="426720" cy="356870"/>
            <wp:effectExtent l="0" t="0" r="0" b="5080"/>
            <wp:wrapTopAndBottom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A52">
        <w:rPr>
          <w:rStyle w:val="4"/>
          <w:b/>
          <w:bCs/>
          <w:color w:val="000000"/>
        </w:rPr>
        <w:t>Издание официальное</w:t>
      </w:r>
    </w:p>
    <w:p w:rsidR="00000000" w:rsidRDefault="006F4A52">
      <w:pPr>
        <w:pStyle w:val="50"/>
        <w:shd w:val="clear" w:color="auto" w:fill="auto"/>
        <w:spacing w:line="120" w:lineRule="exact"/>
        <w:sectPr w:rsidR="000000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10" w:right="1119" w:bottom="1378" w:left="1109" w:header="0" w:footer="3" w:gutter="0"/>
          <w:cols w:space="720"/>
          <w:noEndnote/>
          <w:docGrid w:linePitch="360"/>
        </w:sectPr>
      </w:pPr>
      <w:r>
        <w:rPr>
          <w:rStyle w:val="5"/>
          <w:color w:val="000000"/>
        </w:rPr>
        <w:t>12-2107</w:t>
      </w:r>
    </w:p>
    <w:p w:rsidR="00000000" w:rsidRDefault="006F4A52">
      <w:pPr>
        <w:spacing w:before="18" w:after="18" w:line="240" w:lineRule="exact"/>
        <w:rPr>
          <w:color w:val="auto"/>
          <w:sz w:val="19"/>
          <w:szCs w:val="19"/>
        </w:rPr>
      </w:pPr>
    </w:p>
    <w:p w:rsidR="00000000" w:rsidRDefault="006F4A52">
      <w:pPr>
        <w:rPr>
          <w:color w:val="auto"/>
          <w:sz w:val="2"/>
          <w:szCs w:val="2"/>
        </w:rPr>
        <w:sectPr w:rsidR="00000000">
          <w:headerReference w:type="even" r:id="rId15"/>
          <w:headerReference w:type="default" r:id="rId16"/>
          <w:headerReference w:type="first" r:id="rId17"/>
          <w:pgSz w:w="11900" w:h="16840"/>
          <w:pgMar w:top="1506" w:right="0" w:bottom="1737" w:left="0" w:header="0" w:footer="3" w:gutter="0"/>
          <w:cols w:space="720"/>
          <w:noEndnote/>
          <w:titlePg/>
          <w:docGrid w:linePitch="360"/>
        </w:sectPr>
      </w:pPr>
    </w:p>
    <w:p w:rsidR="00000000" w:rsidRDefault="00A1796F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0</wp:posOffset>
                </wp:positionV>
                <wp:extent cx="6153785" cy="120650"/>
                <wp:effectExtent l="0" t="0" r="254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4A52">
                            <w:pPr>
                              <w:pStyle w:val="4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410ptExact"/>
                                <w:b/>
                                <w:bCs/>
                                <w:color w:val="000000"/>
                              </w:rPr>
                              <w:t>МЕЖГОСУДАРСТВЕННЫЙ СТАНДАРТ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.5pt;margin-top:0;width:484.55pt;height:9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3nsQIAALE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" filled="f" stroked="f">
                <v:textbox style="mso-fit-shape-to-text:t" inset="0,0,0,0">
                  <w:txbxContent>
                    <w:p w:rsidR="00000000" w:rsidRDefault="006F4A52">
                      <w:pPr>
                        <w:pStyle w:val="4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410ptExact"/>
                          <w:b/>
                          <w:bCs/>
                          <w:color w:val="000000"/>
                        </w:rPr>
                        <w:t>МЕЖГОСУДАРСТВЕННЫЙ СТАНДАРТ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1548130</wp:posOffset>
                </wp:positionH>
                <wp:positionV relativeFrom="paragraph">
                  <wp:posOffset>451485</wp:posOffset>
                </wp:positionV>
                <wp:extent cx="1432560" cy="609600"/>
                <wp:effectExtent l="0" t="3810" r="635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4A52">
                            <w:pPr>
                              <w:pStyle w:val="40"/>
                              <w:shd w:val="clear" w:color="auto" w:fill="auto"/>
                              <w:spacing w:before="0" w:line="48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ГАНКИ-БАРАШКИ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br/>
                              <w:t>Конструкция и размеры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21.9pt;margin-top:35.55pt;width:112.8pt;height:48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zasA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6F4A52">
                      <w:pPr>
                        <w:pStyle w:val="40"/>
                        <w:shd w:val="clear" w:color="auto" w:fill="auto"/>
                        <w:spacing w:before="0" w:line="480" w:lineRule="exac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ГАНКИ-БАРАШКИ</w:t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br/>
                        <w:t>Конструкция и размеры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4983480</wp:posOffset>
                </wp:positionH>
                <wp:positionV relativeFrom="paragraph">
                  <wp:posOffset>657860</wp:posOffset>
                </wp:positionV>
                <wp:extent cx="682625" cy="309245"/>
                <wp:effectExtent l="1905" t="635" r="127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4A52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after="7" w:line="240" w:lineRule="exact"/>
                              <w:ind w:left="200"/>
                            </w:pPr>
                            <w:bookmarkStart w:id="5" w:name="bookmark3"/>
                            <w:r>
                              <w:rPr>
                                <w:rStyle w:val="32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  <w:bookmarkEnd w:id="5"/>
                          </w:p>
                          <w:p w:rsidR="00000000" w:rsidRDefault="006F4A52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before="0" w:line="240" w:lineRule="exact"/>
                            </w:pPr>
                            <w:bookmarkStart w:id="6" w:name="bookmark4"/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3032-76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92.4pt;margin-top:51.8pt;width:53.75pt;height:24.3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X7rg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6F4A52">
                      <w:pPr>
                        <w:pStyle w:val="32"/>
                        <w:keepNext/>
                        <w:keepLines/>
                        <w:shd w:val="clear" w:color="auto" w:fill="auto"/>
                        <w:spacing w:after="7" w:line="240" w:lineRule="exact"/>
                        <w:ind w:left="200"/>
                      </w:pPr>
                      <w:bookmarkStart w:id="7" w:name="bookmark3"/>
                      <w:r>
                        <w:rPr>
                          <w:rStyle w:val="320ptExact"/>
                          <w:b/>
                          <w:bCs/>
                          <w:color w:val="000000"/>
                        </w:rPr>
                        <w:t>ГОСТ</w:t>
                      </w:r>
                      <w:bookmarkEnd w:id="7"/>
                    </w:p>
                    <w:p w:rsidR="00000000" w:rsidRDefault="006F4A52">
                      <w:pPr>
                        <w:pStyle w:val="31"/>
                        <w:keepNext/>
                        <w:keepLines/>
                        <w:shd w:val="clear" w:color="auto" w:fill="auto"/>
                        <w:spacing w:before="0" w:line="240" w:lineRule="exact"/>
                      </w:pPr>
                      <w:bookmarkStart w:id="8" w:name="bookmark4"/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3032-76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1252855</wp:posOffset>
                </wp:positionH>
                <wp:positionV relativeFrom="paragraph">
                  <wp:posOffset>1191895</wp:posOffset>
                </wp:positionV>
                <wp:extent cx="2026920" cy="107950"/>
                <wp:effectExtent l="0" t="1270" r="0" b="444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4A52">
                            <w:pPr>
                              <w:pStyle w:val="6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Fly nuts. Construction and dimensions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98.65pt;margin-top:93.85pt;width:159.6pt;height:8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NjsgIAALI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6F4A52">
                      <w:pPr>
                        <w:pStyle w:val="6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Fly nuts. Construction and dimensions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4839970</wp:posOffset>
                </wp:positionH>
                <wp:positionV relativeFrom="paragraph">
                  <wp:posOffset>1210945</wp:posOffset>
                </wp:positionV>
                <wp:extent cx="963295" cy="259080"/>
                <wp:effectExtent l="1270" t="1270" r="0" b="6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4A52">
                            <w:pPr>
                              <w:pStyle w:val="40"/>
                              <w:shd w:val="clear" w:color="auto" w:fill="auto"/>
                              <w:spacing w:before="0" w:after="28" w:line="19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Взамен</w:t>
                            </w:r>
                          </w:p>
                          <w:p w:rsidR="00000000" w:rsidRDefault="006F4A52">
                            <w:pPr>
                              <w:pStyle w:val="4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3032-66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81.1pt;margin-top:95.35pt;width:75.85pt;height:20.4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6F4A52">
                      <w:pPr>
                        <w:pStyle w:val="40"/>
                        <w:shd w:val="clear" w:color="auto" w:fill="auto"/>
                        <w:spacing w:before="0" w:after="28" w:line="190" w:lineRule="exac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Взамен</w:t>
                      </w:r>
                    </w:p>
                    <w:p w:rsidR="00000000" w:rsidRDefault="006F4A52">
                      <w:pPr>
                        <w:pStyle w:val="4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  <w:lang w:val="en-US" w:eastAsia="en-US"/>
                        </w:rPr>
                        <w:t>3032-66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1734185</wp:posOffset>
                </wp:positionV>
                <wp:extent cx="789305" cy="107950"/>
                <wp:effectExtent l="0" t="635" r="1905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4A52">
                            <w:pPr>
                              <w:pStyle w:val="6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  <w:lang w:val="ru-RU" w:eastAsia="ru-RU"/>
                              </w:rPr>
                              <w:t xml:space="preserve">МКС 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>21.060.20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.7pt;margin-top:136.55pt;width:62.15pt;height:8.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bFsg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6F4A52">
                      <w:pPr>
                        <w:pStyle w:val="6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6Exact"/>
                          <w:color w:val="000000"/>
                          <w:lang w:val="ru-RU" w:eastAsia="ru-RU"/>
                        </w:rPr>
                        <w:t xml:space="preserve">МКС </w:t>
                      </w:r>
                      <w:r>
                        <w:rPr>
                          <w:rStyle w:val="6Exact"/>
                          <w:color w:val="000000"/>
                        </w:rPr>
                        <w:t>21.060.20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2081530</wp:posOffset>
                </wp:positionV>
                <wp:extent cx="6156960" cy="411480"/>
                <wp:effectExtent l="635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4A52">
                            <w:pPr>
                              <w:pStyle w:val="70"/>
                              <w:shd w:val="clear" w:color="auto" w:fill="auto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Постановлением Государственного комитета стандартов Совета Министров СССР от 10 мая 1976 г. № 1123</w:t>
                            </w: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br/>
                              <w:t>дата введения установлена</w:t>
                            </w:r>
                          </w:p>
                          <w:p w:rsidR="00000000" w:rsidRDefault="006F4A52">
                            <w:pPr>
                              <w:pStyle w:val="7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7Exact1"/>
                                <w:b/>
                                <w:bCs/>
                              </w:rPr>
                              <w:t>01.07.77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.05pt;margin-top:163.9pt;width:484.8pt;height:32.4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2jsA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6F4A52">
                      <w:pPr>
                        <w:pStyle w:val="70"/>
                        <w:shd w:val="clear" w:color="auto" w:fill="auto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Постановлением Государственного комитета стандартов Совета Министров СССР от 10 мая 1976 г. № 1123</w:t>
                      </w: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br/>
                        <w:t>дата введения установлена</w:t>
                      </w:r>
                    </w:p>
                    <w:p w:rsidR="00000000" w:rsidRDefault="006F4A52">
                      <w:pPr>
                        <w:pStyle w:val="70"/>
                        <w:shd w:val="clear" w:color="auto" w:fill="auto"/>
                        <w:jc w:val="right"/>
                      </w:pPr>
                      <w:r>
                        <w:rPr>
                          <w:rStyle w:val="7Exact1"/>
                          <w:b/>
                          <w:bCs/>
                        </w:rPr>
                        <w:t>01.07.77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2648585</wp:posOffset>
                </wp:positionV>
                <wp:extent cx="6150610" cy="815975"/>
                <wp:effectExtent l="0" t="635" r="0" b="190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4A52">
                            <w:pPr>
                              <w:pStyle w:val="70"/>
                              <w:shd w:val="clear" w:color="auto" w:fill="auto"/>
                              <w:spacing w:after="165" w:line="160" w:lineRule="exact"/>
                              <w:jc w:val="lef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Ограничение срока действия снято Поста</w:t>
                            </w: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новлением Госстандарта от 13.04.92 № 389</w:t>
                            </w:r>
                          </w:p>
                          <w:p w:rsidR="00000000" w:rsidRDefault="006F4A52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715"/>
                              </w:tabs>
                              <w:spacing w:before="0"/>
                              <w:ind w:firstLine="540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Настоящий стандарт распространяется на гайки-барашки класса точности В с диаметром резьбы</w:t>
                            </w:r>
                            <w:r>
                              <w:rPr>
                                <w:rStyle w:val="2Exact0"/>
                                <w:color w:val="000000"/>
                              </w:rPr>
                              <w:br/>
                              <w:t>от 3 до 24 мм.</w:t>
                            </w:r>
                          </w:p>
                          <w:p w:rsidR="00000000" w:rsidRDefault="006F4A52">
                            <w:pPr>
                              <w:pStyle w:val="40"/>
                              <w:shd w:val="clear" w:color="auto" w:fill="auto"/>
                              <w:spacing w:before="0" w:line="240" w:lineRule="exact"/>
                              <w:ind w:left="540"/>
                              <w:jc w:val="both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(Измененная редакция, Изм. № 2).</w:t>
                            </w:r>
                          </w:p>
                          <w:p w:rsidR="00000000" w:rsidRDefault="006F4A52"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751"/>
                              </w:tabs>
                              <w:spacing w:before="0"/>
                              <w:ind w:left="540"/>
                              <w:jc w:val="both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Конструкция и размеры гаек должны соответствовать указанным на чертеж</w:t>
                            </w:r>
                            <w:r>
                              <w:rPr>
                                <w:rStyle w:val="2Exact0"/>
                                <w:color w:val="000000"/>
                              </w:rPr>
                              <w:t>е и в таблице.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.5pt;margin-top:208.55pt;width:484.3pt;height:64.2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6F4A52">
                      <w:pPr>
                        <w:pStyle w:val="70"/>
                        <w:shd w:val="clear" w:color="auto" w:fill="auto"/>
                        <w:spacing w:after="165" w:line="160" w:lineRule="exact"/>
                        <w:jc w:val="left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Ограничение срока действия снято Поста</w:t>
                      </w: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новлением Госстандарта от 13.04.92 № 389</w:t>
                      </w:r>
                    </w:p>
                    <w:p w:rsidR="00000000" w:rsidRDefault="006F4A52">
                      <w:pPr>
                        <w:pStyle w:val="2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715"/>
                        </w:tabs>
                        <w:spacing w:before="0"/>
                        <w:ind w:firstLine="540"/>
                      </w:pPr>
                      <w:r>
                        <w:rPr>
                          <w:rStyle w:val="2Exact0"/>
                          <w:color w:val="000000"/>
                        </w:rPr>
                        <w:t>Настоящий стандарт распространяется на гайки-барашки класса точности В с диаметром резьбы</w:t>
                      </w:r>
                      <w:r>
                        <w:rPr>
                          <w:rStyle w:val="2Exact0"/>
                          <w:color w:val="000000"/>
                        </w:rPr>
                        <w:br/>
                        <w:t>от 3 до 24 мм.</w:t>
                      </w:r>
                    </w:p>
                    <w:p w:rsidR="00000000" w:rsidRDefault="006F4A52">
                      <w:pPr>
                        <w:pStyle w:val="40"/>
                        <w:shd w:val="clear" w:color="auto" w:fill="auto"/>
                        <w:spacing w:before="0" w:line="240" w:lineRule="exact"/>
                        <w:ind w:left="540"/>
                        <w:jc w:val="both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(Измененная редакция, Изм. № 2).</w:t>
                      </w:r>
                    </w:p>
                    <w:p w:rsidR="00000000" w:rsidRDefault="006F4A52">
                      <w:pPr>
                        <w:pStyle w:val="2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751"/>
                        </w:tabs>
                        <w:spacing w:before="0"/>
                        <w:ind w:left="540"/>
                        <w:jc w:val="both"/>
                      </w:pPr>
                      <w:r>
                        <w:rPr>
                          <w:rStyle w:val="2Exact0"/>
                          <w:color w:val="000000"/>
                        </w:rPr>
                        <w:t>Конструкция и размеры гаек должны соответствовать указанным на чертеж</w:t>
                      </w:r>
                      <w:r>
                        <w:rPr>
                          <w:rStyle w:val="2Exact0"/>
                          <w:color w:val="000000"/>
                        </w:rPr>
                        <w:t>е и в таблице.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1341120</wp:posOffset>
                </wp:positionH>
                <wp:positionV relativeFrom="paragraph">
                  <wp:posOffset>3727450</wp:posOffset>
                </wp:positionV>
                <wp:extent cx="725170" cy="107950"/>
                <wp:effectExtent l="0" t="3175" r="635" b="254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4A52">
                            <w:pPr>
                              <w:pStyle w:val="8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8Exact"/>
                                <w:i/>
                                <w:iCs/>
                                <w:color w:val="000000"/>
                              </w:rPr>
                              <w:t>Исполнение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105.6pt;margin-top:293.5pt;width:57.1pt;height:8.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6F4A52">
                      <w:pPr>
                        <w:pStyle w:val="8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8Exact"/>
                          <w:i/>
                          <w:iCs/>
                          <w:color w:val="000000"/>
                        </w:rPr>
                        <w:t>Исполнение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4136390</wp:posOffset>
                </wp:positionH>
                <wp:positionV relativeFrom="paragraph">
                  <wp:posOffset>3724910</wp:posOffset>
                </wp:positionV>
                <wp:extent cx="734695" cy="107950"/>
                <wp:effectExtent l="2540" t="635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4A52">
                            <w:pPr>
                              <w:pStyle w:val="8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8Exact"/>
                                <w:i/>
                                <w:iCs/>
                                <w:color w:val="000000"/>
                              </w:rPr>
                              <w:t>Исполнение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325.7pt;margin-top:293.3pt;width:57.85pt;height:8.5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GvsgIAALE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6F4A52">
                      <w:pPr>
                        <w:pStyle w:val="8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8Exact"/>
                          <w:i/>
                          <w:iCs/>
                          <w:color w:val="000000"/>
                        </w:rPr>
                        <w:t>Исполнение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3989705</wp:posOffset>
                </wp:positionV>
                <wp:extent cx="487680" cy="165100"/>
                <wp:effectExtent l="0" t="0" r="0" b="254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F4A52">
                            <w:pPr>
                              <w:pStyle w:val="9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9Exact"/>
                                <w:color w:val="000000"/>
                              </w:rPr>
                              <w:t>V (V)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355.45pt;margin-top:314.15pt;width:38.4pt;height:13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jPsQIAALE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6F4A52">
                      <w:pPr>
                        <w:pStyle w:val="9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9Exact"/>
                          <w:color w:val="000000"/>
                        </w:rPr>
                        <w:t>V (V)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71552" behindDoc="1" locked="0" layoutInCell="1" allowOverlap="1">
            <wp:simplePos x="0" y="0"/>
            <wp:positionH relativeFrom="margin">
              <wp:posOffset>1298575</wp:posOffset>
            </wp:positionH>
            <wp:positionV relativeFrom="paragraph">
              <wp:posOffset>4297680</wp:posOffset>
            </wp:positionV>
            <wp:extent cx="2233930" cy="215519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15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72576" behindDoc="1" locked="0" layoutInCell="1" allowOverlap="1">
            <wp:simplePos x="0" y="0"/>
            <wp:positionH relativeFrom="margin">
              <wp:posOffset>3818890</wp:posOffset>
            </wp:positionH>
            <wp:positionV relativeFrom="paragraph">
              <wp:posOffset>4428490</wp:posOffset>
            </wp:positionV>
            <wp:extent cx="1280160" cy="69469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360" w:lineRule="exact"/>
        <w:rPr>
          <w:color w:val="auto"/>
        </w:rPr>
      </w:pPr>
    </w:p>
    <w:p w:rsidR="00000000" w:rsidRDefault="006F4A52">
      <w:pPr>
        <w:spacing w:line="434" w:lineRule="exact"/>
        <w:rPr>
          <w:color w:val="auto"/>
        </w:rPr>
      </w:pPr>
    </w:p>
    <w:p w:rsidR="00000000" w:rsidRDefault="006F4A52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506" w:right="1100" w:bottom="1737" w:left="1100" w:header="0" w:footer="3" w:gutter="0"/>
          <w:cols w:space="720"/>
          <w:noEndnote/>
          <w:docGrid w:linePitch="360"/>
        </w:sectPr>
      </w:pPr>
    </w:p>
    <w:p w:rsidR="00000000" w:rsidRDefault="00A1796F">
      <w:pPr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mc:AlternateContent>
          <mc:Choice Requires="wps">
            <w:drawing>
              <wp:inline distT="0" distB="0" distL="0" distR="0">
                <wp:extent cx="7553325" cy="1533525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533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594.75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6F4A52">
        <w:rPr>
          <w:color w:val="auto"/>
          <w:sz w:val="2"/>
          <w:szCs w:val="2"/>
        </w:rPr>
        <w:t xml:space="preserve"> </w:t>
      </w:r>
    </w:p>
    <w:p w:rsidR="00000000" w:rsidRDefault="006F4A52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736" w:right="0" w:bottom="1338" w:left="0" w:header="0" w:footer="3" w:gutter="0"/>
          <w:cols w:space="720"/>
          <w:noEndnote/>
          <w:docGrid w:linePitch="360"/>
        </w:sectPr>
      </w:pPr>
    </w:p>
    <w:p w:rsidR="00000000" w:rsidRDefault="006F4A52">
      <w:pPr>
        <w:pStyle w:val="70"/>
        <w:shd w:val="clear" w:color="auto" w:fill="auto"/>
        <w:tabs>
          <w:tab w:val="left" w:pos="7483"/>
        </w:tabs>
        <w:spacing w:line="197" w:lineRule="exact"/>
      </w:pPr>
      <w:r>
        <w:rPr>
          <w:rStyle w:val="7"/>
          <w:b/>
          <w:bCs/>
          <w:color w:val="000000"/>
        </w:rPr>
        <w:lastRenderedPageBreak/>
        <w:t>Издание официальное</w:t>
      </w:r>
      <w:r>
        <w:rPr>
          <w:rStyle w:val="7"/>
          <w:b/>
          <w:bCs/>
          <w:color w:val="000000"/>
        </w:rPr>
        <w:tab/>
        <w:t>Перепечатка воспрещена</w:t>
      </w:r>
    </w:p>
    <w:p w:rsidR="00000000" w:rsidRDefault="006F4A52">
      <w:pPr>
        <w:pStyle w:val="101"/>
        <w:shd w:val="clear" w:color="auto" w:fill="auto"/>
        <w:ind w:left="620"/>
      </w:pPr>
      <w:r>
        <w:rPr>
          <w:rStyle w:val="100"/>
          <w:rFonts w:ascii="MS Gothic" w:eastAsia="MS Gothic" w:hAnsi="MS Gothic" w:cs="MS Gothic" w:hint="eastAsia"/>
          <w:color w:val="000000"/>
        </w:rPr>
        <w:t>★</w:t>
      </w:r>
    </w:p>
    <w:p w:rsidR="00000000" w:rsidRDefault="006F4A52">
      <w:pPr>
        <w:pStyle w:val="80"/>
        <w:shd w:val="clear" w:color="auto" w:fill="auto"/>
        <w:spacing w:line="170" w:lineRule="exact"/>
        <w:jc w:val="center"/>
      </w:pPr>
      <w:r>
        <w:rPr>
          <w:rStyle w:val="8"/>
          <w:i/>
          <w:iCs/>
          <w:color w:val="000000"/>
        </w:rPr>
        <w:t>Издание с Изменениями № 1, 2, утвержденными в декабре 1981 г., декабре 1986 г. (ИУС 3—82, 2—87).</w:t>
      </w:r>
      <w:r>
        <w:br w:type="page"/>
      </w:r>
    </w:p>
    <w:p w:rsidR="00000000" w:rsidRDefault="006F4A52">
      <w:pPr>
        <w:pStyle w:val="a8"/>
        <w:framePr w:w="9701" w:wrap="notBeside" w:vAnchor="text" w:hAnchor="text" w:xAlign="center" w:y="1"/>
        <w:shd w:val="clear" w:color="auto" w:fill="auto"/>
        <w:spacing w:line="170" w:lineRule="exact"/>
      </w:pPr>
      <w:r>
        <w:rPr>
          <w:rStyle w:val="a7"/>
          <w:color w:val="000000"/>
        </w:rPr>
        <w:lastRenderedPageBreak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018"/>
        <w:gridCol w:w="797"/>
        <w:gridCol w:w="614"/>
        <w:gridCol w:w="629"/>
        <w:gridCol w:w="629"/>
        <w:gridCol w:w="624"/>
        <w:gridCol w:w="557"/>
        <w:gridCol w:w="576"/>
        <w:gridCol w:w="562"/>
        <w:gridCol w:w="576"/>
        <w:gridCol w:w="566"/>
        <w:gridCol w:w="557"/>
        <w:gridCol w:w="6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8pt"/>
                <w:color w:val="000000"/>
              </w:rPr>
              <w:t>Номинальный диаметр</w:t>
            </w:r>
            <w:r>
              <w:rPr>
                <w:rStyle w:val="28pt"/>
                <w:color w:val="000000"/>
              </w:rPr>
              <w:br/>
              <w:t xml:space="preserve">резьбы </w:t>
            </w:r>
            <w:r>
              <w:rPr>
                <w:rStyle w:val="28"/>
                <w:color w:val="000000"/>
              </w:rPr>
              <w:t>d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М3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60" w:lineRule="exact"/>
              <w:ind w:right="220"/>
              <w:jc w:val="right"/>
            </w:pPr>
            <w:r>
              <w:rPr>
                <w:rStyle w:val="28pt"/>
                <w:color w:val="000000"/>
              </w:rPr>
              <w:t>М4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60" w:lineRule="exact"/>
              <w:ind w:left="280"/>
            </w:pPr>
            <w:r>
              <w:rPr>
                <w:rStyle w:val="28pt"/>
                <w:color w:val="000000"/>
              </w:rPr>
              <w:t>М5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60" w:lineRule="exact"/>
              <w:ind w:left="280"/>
            </w:pPr>
            <w:r>
              <w:rPr>
                <w:rStyle w:val="28pt"/>
                <w:color w:val="000000"/>
              </w:rPr>
              <w:t>Мб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60" w:lineRule="exact"/>
              <w:ind w:left="200"/>
            </w:pPr>
            <w:r>
              <w:rPr>
                <w:rStyle w:val="28pt"/>
                <w:color w:val="000000"/>
              </w:rPr>
              <w:t>М8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5"/>
                <w:color w:val="000000"/>
              </w:rPr>
              <w:t>мю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60" w:lineRule="exact"/>
              <w:ind w:left="200"/>
            </w:pPr>
            <w:r>
              <w:rPr>
                <w:rStyle w:val="28pt"/>
                <w:color w:val="000000"/>
              </w:rPr>
              <w:t>М12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  <w:color w:val="000000"/>
              </w:rPr>
              <w:t>(М14)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60" w:lineRule="exact"/>
              <w:ind w:left="200"/>
            </w:pPr>
            <w:r>
              <w:rPr>
                <w:rStyle w:val="28pt"/>
                <w:color w:val="000000"/>
              </w:rPr>
              <w:t>М16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  <w:color w:val="000000"/>
              </w:rPr>
              <w:t>(М18)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60" w:lineRule="exact"/>
              <w:ind w:left="180"/>
            </w:pPr>
            <w:r>
              <w:rPr>
                <w:rStyle w:val="28pt"/>
                <w:color w:val="000000"/>
              </w:rPr>
              <w:t>М20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  <w:color w:val="000000"/>
              </w:rPr>
              <w:t>М24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pt"/>
                <w:color w:val="000000"/>
              </w:rPr>
              <w:t xml:space="preserve">Шаг резьбы </w:t>
            </w:r>
            <w:r>
              <w:rPr>
                <w:rStyle w:val="28"/>
                <w:color w:val="000000"/>
                <w:lang w:val="ru-RU" w:eastAsia="ru-RU"/>
              </w:rPr>
              <w:t>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  <w:color w:val="000000"/>
              </w:rPr>
              <w:t>крупный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5"/>
                <w:color w:val="000000"/>
              </w:rPr>
              <w:t>0,5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5"/>
                <w:color w:val="000000"/>
              </w:rPr>
              <w:t>0,7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80"/>
            </w:pPr>
            <w:r>
              <w:rPr>
                <w:rStyle w:val="285"/>
                <w:color w:val="000000"/>
              </w:rPr>
              <w:t>0,8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80"/>
            </w:pPr>
            <w:r>
              <w:rPr>
                <w:rStyle w:val="285"/>
                <w:color w:val="000000"/>
              </w:rPr>
              <w:t>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1,25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1,5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1,75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  <w:jc w:val="center"/>
        </w:trPr>
        <w:tc>
          <w:tcPr>
            <w:tcW w:w="13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28pt"/>
                <w:color w:val="000000"/>
              </w:rPr>
              <w:t>мелкий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—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5"/>
                <w:color w:val="000000"/>
              </w:rPr>
              <w:t>—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80"/>
            </w:pPr>
            <w:r>
              <w:rPr>
                <w:rStyle w:val="285"/>
                <w:color w:val="000000"/>
              </w:rPr>
              <w:t>—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80"/>
            </w:pPr>
            <w:r>
              <w:rPr>
                <w:rStyle w:val="285"/>
                <w:color w:val="000000"/>
              </w:rPr>
              <w:t>—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1,0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1,25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1,5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D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5"/>
                <w:color w:val="000000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5"/>
                <w:color w:val="000000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5"/>
                <w:color w:val="00000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5"/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7&gt;,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5"/>
                <w:color w:val="000000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5"/>
                <w:color w:val="000000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5"/>
                <w:color w:val="00000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5"/>
                <w:color w:val="000000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5"/>
                <w:color w:val="000000"/>
              </w:rPr>
              <w:t>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5"/>
                <w:color w:val="000000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5"/>
                <w:color w:val="000000"/>
              </w:rP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5"/>
                <w:color w:val="000000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85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  <w:lang w:val="ru-RU" w:eastAsia="ru-RU"/>
              </w:rPr>
              <w:t>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5"/>
                <w:color w:val="000000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5"/>
                <w:color w:val="000000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5"/>
                <w:color w:val="000000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5"/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34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h</w:t>
            </w:r>
          </w:p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  <w:lang w:val="en-US" w:eastAsia="en-US"/>
              </w:rPr>
              <w:t>jsl5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5"/>
                <w:color w:val="000000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5"/>
                <w:color w:val="00000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60"/>
              <w:jc w:val="right"/>
            </w:pPr>
            <w:r>
              <w:rPr>
                <w:rStyle w:val="285"/>
                <w:color w:val="00000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12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14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b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5"/>
                <w:color w:val="000000"/>
              </w:rPr>
              <w:t>1,2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5"/>
                <w:color w:val="000000"/>
              </w:rPr>
              <w:t>1,5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80"/>
            </w:pPr>
            <w:r>
              <w:rPr>
                <w:rStyle w:val="285"/>
                <w:color w:val="000000"/>
              </w:rPr>
              <w:t>2,0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80"/>
            </w:pPr>
            <w:r>
              <w:rPr>
                <w:rStyle w:val="285"/>
                <w:color w:val="000000"/>
              </w:rP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3,0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3,4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4,0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5,0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6,0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7,0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9,0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  <w:vertAlign w:val="superscript"/>
              </w:rPr>
              <w:t>b</w:t>
            </w:r>
            <w:r>
              <w:rPr>
                <w:rStyle w:val="28"/>
                <w:color w:val="000000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5"/>
                <w:color w:val="000000"/>
              </w:rPr>
              <w:t>1,5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5"/>
                <w:color w:val="000000"/>
              </w:rPr>
              <w:t>2,0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80"/>
            </w:pPr>
            <w:r>
              <w:rPr>
                <w:rStyle w:val="285"/>
                <w:color w:val="000000"/>
              </w:rPr>
              <w:t>2,5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80"/>
            </w:pPr>
            <w:r>
              <w:rPr>
                <w:rStyle w:val="285"/>
                <w:color w:val="000000"/>
              </w:rPr>
              <w:t>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3,4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4,0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5,0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6,0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7,0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8,0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di</w:t>
            </w:r>
          </w:p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  <w:lang w:val="en-US" w:eastAsia="en-US"/>
              </w:rPr>
              <w:t>H16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—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5"/>
                <w:color w:val="000000"/>
              </w:rPr>
              <w:t>4,0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80"/>
            </w:pPr>
            <w:r>
              <w:rPr>
                <w:rStyle w:val="285"/>
                <w:color w:val="000000"/>
              </w:rPr>
              <w:t>4,5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80"/>
            </w:pPr>
            <w:r>
              <w:rPr>
                <w:rStyle w:val="285"/>
                <w:color w:val="000000"/>
              </w:rP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6,0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7,0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9,0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10,0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5"/>
                <w:color w:val="000000"/>
              </w:rPr>
              <w:t>11,0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11,5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15,0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F4A52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5"/>
                <w:color w:val="000000"/>
              </w:rPr>
              <w:t>3,0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5"/>
                <w:color w:val="000000"/>
              </w:rPr>
              <w:t>4,0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80"/>
            </w:pPr>
            <w:r>
              <w:rPr>
                <w:rStyle w:val="285"/>
                <w:color w:val="000000"/>
              </w:rPr>
              <w:t>4,5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80"/>
            </w:pPr>
            <w:r>
              <w:rPr>
                <w:rStyle w:val="285"/>
                <w:color w:val="000000"/>
              </w:rP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6,0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7,0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9,0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10,0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5"/>
                <w:color w:val="000000"/>
              </w:rPr>
              <w:t>11,0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11,5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15,0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</w:rPr>
              <w:t>г,</w:t>
            </w:r>
            <w:r>
              <w:rPr>
                <w:rStyle w:val="28pt"/>
                <w:color w:val="000000"/>
              </w:rPr>
              <w:t xml:space="preserve"> не более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5"/>
                <w:color w:val="000000"/>
              </w:rPr>
              <w:t>1,5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85"/>
                <w:color w:val="000000"/>
              </w:rPr>
              <w:t>2,0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80"/>
            </w:pPr>
            <w:r>
              <w:rPr>
                <w:rStyle w:val="285"/>
                <w:color w:val="000000"/>
              </w:rPr>
              <w:t>2,5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80"/>
            </w:pPr>
            <w:r>
              <w:rPr>
                <w:rStyle w:val="285"/>
                <w:color w:val="000000"/>
              </w:rPr>
              <w:t>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4,0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4,5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5"/>
                <w:color w:val="000000"/>
              </w:rPr>
              <w:t>5,0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6,0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7,0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5"/>
                <w:color w:val="000000"/>
              </w:rPr>
              <w:t>8,0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5"/>
                <w:color w:val="000000"/>
              </w:rPr>
              <w:t>9,0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11,0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</w:rPr>
              <w:t>Гу,</w:t>
            </w:r>
            <w:r>
              <w:rPr>
                <w:rStyle w:val="28pt"/>
                <w:color w:val="000000"/>
              </w:rPr>
              <w:t xml:space="preserve"> не менее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040"/>
            </w:pPr>
            <w:r>
              <w:rPr>
                <w:rStyle w:val="285"/>
                <w:color w:val="000000"/>
              </w:rPr>
              <w:t>—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1,0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5"/>
                <w:color w:val="000000"/>
              </w:rPr>
              <w:t>1,5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5"/>
                <w:color w:val="000000"/>
              </w:rPr>
              <w:t>2,5</w:t>
            </w:r>
          </w:p>
        </w:tc>
      </w:tr>
    </w:tbl>
    <w:p w:rsidR="00000000" w:rsidRDefault="006F4A52">
      <w:pPr>
        <w:pStyle w:val="a8"/>
        <w:framePr w:w="9701" w:wrap="notBeside" w:vAnchor="text" w:hAnchor="text" w:xAlign="center" w:y="1"/>
        <w:shd w:val="clear" w:color="auto" w:fill="auto"/>
        <w:spacing w:line="170" w:lineRule="exact"/>
      </w:pPr>
      <w:r>
        <w:rPr>
          <w:rStyle w:val="a7"/>
          <w:color w:val="000000"/>
        </w:rPr>
        <w:t xml:space="preserve">П </w:t>
      </w:r>
      <w:r>
        <w:rPr>
          <w:rStyle w:val="2pt"/>
          <w:color w:val="000000"/>
        </w:rPr>
        <w:t>римечание.</w:t>
      </w:r>
      <w:r>
        <w:rPr>
          <w:rStyle w:val="a7"/>
          <w:color w:val="000000"/>
        </w:rPr>
        <w:t xml:space="preserve"> Размеры гаек, заключенные в скобки, применять не рекомендуется.</w:t>
      </w:r>
    </w:p>
    <w:p w:rsidR="00000000" w:rsidRDefault="006F4A52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F4A52">
      <w:pPr>
        <w:rPr>
          <w:color w:val="auto"/>
          <w:sz w:val="2"/>
          <w:szCs w:val="2"/>
        </w:rPr>
      </w:pPr>
    </w:p>
    <w:p w:rsidR="00000000" w:rsidRDefault="006F4A52">
      <w:pPr>
        <w:pStyle w:val="23"/>
        <w:shd w:val="clear" w:color="auto" w:fill="auto"/>
        <w:spacing w:before="198" w:after="108" w:line="250" w:lineRule="exact"/>
        <w:ind w:firstLine="580"/>
      </w:pPr>
      <w:r>
        <w:rPr>
          <w:rStyle w:val="22pt"/>
          <w:color w:val="000000"/>
        </w:rPr>
        <w:t>Пример условного обозн</w:t>
      </w:r>
      <w:r>
        <w:rPr>
          <w:rStyle w:val="22pt"/>
          <w:color w:val="000000"/>
        </w:rPr>
        <w:t>ачения</w:t>
      </w:r>
      <w:r>
        <w:rPr>
          <w:rStyle w:val="22"/>
          <w:color w:val="000000"/>
        </w:rPr>
        <w:t xml:space="preserve"> гайки-барашка диаметром резьбы </w:t>
      </w:r>
      <w:r>
        <w:rPr>
          <w:rStyle w:val="2101"/>
          <w:color w:val="000000"/>
        </w:rPr>
        <w:t>d</w:t>
      </w:r>
      <w:r w:rsidRPr="00A1796F">
        <w:rPr>
          <w:rStyle w:val="2101"/>
          <w:color w:val="000000"/>
          <w:lang w:val="ru-RU"/>
        </w:rPr>
        <w:t xml:space="preserve"> </w:t>
      </w:r>
      <w:r>
        <w:rPr>
          <w:rStyle w:val="24pt"/>
          <w:color w:val="000000"/>
        </w:rPr>
        <w:t>=</w:t>
      </w:r>
      <w:r>
        <w:rPr>
          <w:rStyle w:val="22"/>
          <w:color w:val="000000"/>
        </w:rPr>
        <w:t xml:space="preserve"> 10 мм,</w:t>
      </w:r>
      <w:r>
        <w:rPr>
          <w:rStyle w:val="22"/>
          <w:color w:val="000000"/>
        </w:rPr>
        <w:br/>
        <w:t>с крупным шагом резьбы с полем допуска 6Н, класса прочности 6, без покрытия:</w:t>
      </w:r>
    </w:p>
    <w:p w:rsidR="00000000" w:rsidRDefault="006F4A52">
      <w:pPr>
        <w:pStyle w:val="111"/>
        <w:shd w:val="clear" w:color="auto" w:fill="auto"/>
        <w:spacing w:before="0" w:after="0" w:line="190" w:lineRule="exact"/>
        <w:ind w:right="40"/>
      </w:pPr>
      <w:r>
        <w:rPr>
          <w:rStyle w:val="110"/>
          <w:i/>
          <w:iCs/>
          <w:color w:val="000000"/>
        </w:rPr>
        <w:t>Гайка М10-6Н.6ГОСТ3032-16</w:t>
      </w:r>
    </w:p>
    <w:p w:rsidR="00000000" w:rsidRDefault="006F4A52">
      <w:pPr>
        <w:pStyle w:val="23"/>
        <w:shd w:val="clear" w:color="auto" w:fill="auto"/>
        <w:spacing w:before="0" w:after="100"/>
        <w:ind w:firstLine="580"/>
      </w:pPr>
      <w:r>
        <w:rPr>
          <w:rStyle w:val="22"/>
          <w:color w:val="000000"/>
        </w:rPr>
        <w:t>То же исполнения 2, с мелким шагом резьбы с полем допуска 6Н, из материала Л63 группы 32,</w:t>
      </w:r>
      <w:r>
        <w:rPr>
          <w:rStyle w:val="22"/>
          <w:color w:val="000000"/>
        </w:rPr>
        <w:br/>
        <w:t>с покрытием ни</w:t>
      </w:r>
      <w:r>
        <w:rPr>
          <w:rStyle w:val="22"/>
          <w:color w:val="000000"/>
        </w:rPr>
        <w:t>келевым толщиной 6 мкм:</w:t>
      </w:r>
    </w:p>
    <w:p w:rsidR="00000000" w:rsidRDefault="006F4A52">
      <w:pPr>
        <w:pStyle w:val="111"/>
        <w:shd w:val="clear" w:color="auto" w:fill="auto"/>
        <w:spacing w:before="0" w:after="0" w:line="190" w:lineRule="exact"/>
        <w:ind w:right="40"/>
      </w:pPr>
      <w:r>
        <w:rPr>
          <w:rStyle w:val="110"/>
          <w:i/>
          <w:iCs/>
          <w:color w:val="000000"/>
        </w:rPr>
        <w:t xml:space="preserve">Гайка 2.М10 </w:t>
      </w:r>
      <w:r>
        <w:rPr>
          <w:rStyle w:val="110"/>
          <w:i/>
          <w:iCs/>
          <w:color w:val="000000"/>
        </w:rPr>
        <w:t>■</w:t>
      </w:r>
      <w:r>
        <w:rPr>
          <w:rStyle w:val="110"/>
          <w:i/>
          <w:iCs/>
          <w:color w:val="000000"/>
        </w:rPr>
        <w:t xml:space="preserve"> 1,5-6Н.32.036 ГОСТ 3032- 76</w:t>
      </w:r>
    </w:p>
    <w:p w:rsidR="00000000" w:rsidRDefault="006F4A52">
      <w:pPr>
        <w:pStyle w:val="40"/>
        <w:shd w:val="clear" w:color="auto" w:fill="auto"/>
        <w:spacing w:before="0" w:line="245" w:lineRule="exact"/>
        <w:ind w:left="580"/>
        <w:jc w:val="both"/>
      </w:pPr>
      <w:r>
        <w:rPr>
          <w:rStyle w:val="4"/>
          <w:b/>
          <w:bCs/>
          <w:color w:val="000000"/>
        </w:rPr>
        <w:t>(Измененная редакция, Изм. № 1, 2).</w:t>
      </w:r>
    </w:p>
    <w:p w:rsidR="00000000" w:rsidRDefault="006F4A52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45" w:lineRule="exact"/>
        <w:ind w:left="580"/>
        <w:jc w:val="both"/>
      </w:pPr>
      <w:r>
        <w:rPr>
          <w:rStyle w:val="22"/>
          <w:color w:val="000000"/>
        </w:rPr>
        <w:t>По требованию потребителя гайки-барашки должны быть изготовлены с отверстиями в ушках.</w:t>
      </w:r>
    </w:p>
    <w:p w:rsidR="00000000" w:rsidRDefault="006F4A52">
      <w:pPr>
        <w:pStyle w:val="2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5" w:lineRule="exact"/>
        <w:ind w:firstLine="580"/>
      </w:pPr>
      <w:r>
        <w:rPr>
          <w:rStyle w:val="22"/>
          <w:color w:val="000000"/>
        </w:rPr>
        <w:t>Резьба - по ГОСТ 9150-2002, ГОСТ 24705-2004; поле допуска 6</w:t>
      </w:r>
      <w:r>
        <w:rPr>
          <w:rStyle w:val="22"/>
          <w:color w:val="000000"/>
        </w:rPr>
        <w:t>Н - по ГОСТ 16093-2004.</w:t>
      </w:r>
      <w:r>
        <w:rPr>
          <w:rStyle w:val="22"/>
          <w:color w:val="000000"/>
        </w:rPr>
        <w:br/>
        <w:t xml:space="preserve">По требованию потребителя резьба должна быть изготовлена с полем допуска 5Н6Н или </w:t>
      </w:r>
      <w:r w:rsidRPr="00A1796F">
        <w:rPr>
          <w:rStyle w:val="22"/>
          <w:color w:val="000000"/>
          <w:lang w:eastAsia="en-US"/>
        </w:rPr>
        <w:t>6</w:t>
      </w:r>
      <w:r>
        <w:rPr>
          <w:rStyle w:val="22"/>
          <w:color w:val="000000"/>
          <w:lang w:val="en-US" w:eastAsia="en-US"/>
        </w:rPr>
        <w:t>G</w:t>
      </w:r>
      <w:r w:rsidRPr="00A1796F">
        <w:rPr>
          <w:rStyle w:val="22"/>
          <w:color w:val="000000"/>
          <w:lang w:eastAsia="en-US"/>
        </w:rPr>
        <w:t>.</w:t>
      </w:r>
    </w:p>
    <w:p w:rsidR="00000000" w:rsidRDefault="006F4A52">
      <w:pPr>
        <w:pStyle w:val="40"/>
        <w:shd w:val="clear" w:color="auto" w:fill="auto"/>
        <w:spacing w:before="0" w:line="245" w:lineRule="exact"/>
        <w:ind w:left="580"/>
        <w:jc w:val="both"/>
      </w:pPr>
      <w:r>
        <w:rPr>
          <w:rStyle w:val="4"/>
          <w:b/>
          <w:bCs/>
          <w:color w:val="000000"/>
        </w:rPr>
        <w:t>(Измененная редакция, Изм. № 1, 2).</w:t>
      </w:r>
    </w:p>
    <w:p w:rsidR="00000000" w:rsidRDefault="006F4A52">
      <w:pPr>
        <w:pStyle w:val="23"/>
        <w:numPr>
          <w:ilvl w:val="0"/>
          <w:numId w:val="2"/>
        </w:numPr>
        <w:shd w:val="clear" w:color="auto" w:fill="auto"/>
        <w:tabs>
          <w:tab w:val="left" w:pos="861"/>
        </w:tabs>
        <w:spacing w:before="0" w:line="245" w:lineRule="exact"/>
        <w:ind w:firstLine="580"/>
      </w:pPr>
      <w:r>
        <w:rPr>
          <w:rStyle w:val="22"/>
          <w:color w:val="000000"/>
        </w:rPr>
        <w:t>Допуск перпендикулярности опорной поверхности гайки относительно оси резьбы —</w:t>
      </w:r>
      <w:r>
        <w:rPr>
          <w:rStyle w:val="22"/>
          <w:color w:val="000000"/>
        </w:rPr>
        <w:br/>
        <w:t xml:space="preserve">0,0175 </w:t>
      </w:r>
      <w:r>
        <w:rPr>
          <w:rStyle w:val="284"/>
          <w:color w:val="000000"/>
        </w:rPr>
        <w:t>■</w:t>
      </w:r>
      <w:r>
        <w:rPr>
          <w:rStyle w:val="284"/>
          <w:color w:val="000000"/>
        </w:rPr>
        <w:t xml:space="preserve"> </w:t>
      </w:r>
      <w:r>
        <w:rPr>
          <w:rStyle w:val="22"/>
          <w:color w:val="000000"/>
        </w:rPr>
        <w:t xml:space="preserve">0,8 </w:t>
      </w:r>
      <w:r>
        <w:rPr>
          <w:rStyle w:val="283"/>
          <w:color w:val="000000"/>
        </w:rPr>
        <w:t>D</w:t>
      </w:r>
      <w:r w:rsidRPr="00A1796F">
        <w:rPr>
          <w:rStyle w:val="283"/>
          <w:color w:val="000000"/>
          <w:lang w:val="ru-RU"/>
        </w:rPr>
        <w:t>.</w:t>
      </w:r>
    </w:p>
    <w:p w:rsidR="00000000" w:rsidRDefault="006F4A52">
      <w:pPr>
        <w:pStyle w:val="40"/>
        <w:shd w:val="clear" w:color="auto" w:fill="auto"/>
        <w:spacing w:before="0" w:line="245" w:lineRule="exact"/>
        <w:ind w:left="580"/>
        <w:jc w:val="both"/>
      </w:pPr>
      <w:r>
        <w:rPr>
          <w:rStyle w:val="4"/>
          <w:b/>
          <w:bCs/>
          <w:color w:val="000000"/>
        </w:rPr>
        <w:t xml:space="preserve">(Измененная </w:t>
      </w:r>
      <w:r>
        <w:rPr>
          <w:rStyle w:val="4"/>
          <w:b/>
          <w:bCs/>
          <w:color w:val="000000"/>
        </w:rPr>
        <w:t>редакция, Изм. № 1).</w:t>
      </w:r>
    </w:p>
    <w:p w:rsidR="00000000" w:rsidRDefault="006F4A52">
      <w:pPr>
        <w:pStyle w:val="23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245" w:lineRule="exact"/>
        <w:ind w:firstLine="580"/>
      </w:pPr>
      <w:r>
        <w:rPr>
          <w:rStyle w:val="22"/>
          <w:color w:val="000000"/>
        </w:rPr>
        <w:t>Предельные отклонения размеров, получаемых штамповкой, — по II классу точности</w:t>
      </w:r>
      <w:r>
        <w:rPr>
          <w:rStyle w:val="22"/>
          <w:color w:val="000000"/>
        </w:rPr>
        <w:br/>
        <w:t>ГОСТ 7505—89, литьем — по II классу точности ГОСТ 26645—85.</w:t>
      </w:r>
    </w:p>
    <w:p w:rsidR="00000000" w:rsidRDefault="006F4A52">
      <w:pPr>
        <w:pStyle w:val="23"/>
        <w:numPr>
          <w:ilvl w:val="0"/>
          <w:numId w:val="2"/>
        </w:numPr>
        <w:shd w:val="clear" w:color="auto" w:fill="auto"/>
        <w:tabs>
          <w:tab w:val="left" w:pos="861"/>
        </w:tabs>
        <w:spacing w:before="0" w:line="245" w:lineRule="exact"/>
        <w:ind w:firstLine="580"/>
      </w:pPr>
      <w:r>
        <w:rPr>
          <w:rStyle w:val="22"/>
          <w:color w:val="000000"/>
        </w:rPr>
        <w:t>Допуск соосности оси резьбового отверстия относительно оси конуса в диаметральном выраже</w:t>
      </w:r>
      <w:r>
        <w:rPr>
          <w:rStyle w:val="22"/>
          <w:color w:val="000000"/>
        </w:rPr>
        <w:t>-</w:t>
      </w:r>
      <w:r>
        <w:rPr>
          <w:rStyle w:val="22"/>
          <w:color w:val="000000"/>
        </w:rPr>
        <w:br/>
        <w:t xml:space="preserve">нии — </w:t>
      </w:r>
      <w:r w:rsidRPr="00A1796F">
        <w:rPr>
          <w:rStyle w:val="22"/>
          <w:color w:val="000000"/>
          <w:lang w:eastAsia="en-US"/>
        </w:rPr>
        <w:t>2</w:t>
      </w:r>
      <w:r>
        <w:rPr>
          <w:rStyle w:val="22"/>
          <w:color w:val="000000"/>
          <w:lang w:val="en-US" w:eastAsia="en-US"/>
        </w:rPr>
        <w:t>IT</w:t>
      </w:r>
      <w:r w:rsidRPr="00A1796F">
        <w:rPr>
          <w:rStyle w:val="22"/>
          <w:color w:val="000000"/>
          <w:lang w:eastAsia="en-US"/>
        </w:rPr>
        <w:t>15.</w:t>
      </w:r>
    </w:p>
    <w:p w:rsidR="00000000" w:rsidRDefault="006F4A52">
      <w:pPr>
        <w:pStyle w:val="23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245" w:lineRule="exact"/>
        <w:ind w:firstLine="580"/>
      </w:pPr>
      <w:r>
        <w:rPr>
          <w:rStyle w:val="22"/>
          <w:color w:val="000000"/>
        </w:rPr>
        <w:t>Для изготовления гаек-барашек допускается применение стали марок 25Л, 35Л, 40Л, 45Л по</w:t>
      </w:r>
      <w:r>
        <w:rPr>
          <w:rStyle w:val="22"/>
          <w:color w:val="000000"/>
        </w:rPr>
        <w:br/>
        <w:t>ГОСТ 977-88 и чугуна по ГОСТ 1215-79 или ГОСТ 7293-85.</w:t>
      </w:r>
    </w:p>
    <w:p w:rsidR="00000000" w:rsidRDefault="006F4A52">
      <w:pPr>
        <w:pStyle w:val="23"/>
        <w:shd w:val="clear" w:color="auto" w:fill="auto"/>
        <w:spacing w:before="0" w:line="245" w:lineRule="exact"/>
        <w:ind w:firstLine="580"/>
      </w:pPr>
      <w:r>
        <w:rPr>
          <w:rStyle w:val="22"/>
          <w:color w:val="000000"/>
        </w:rPr>
        <w:t>Гайки-барашки из указанных материалов контролю на испытательную нагрузку не подверга-</w:t>
      </w:r>
      <w:r>
        <w:rPr>
          <w:rStyle w:val="22"/>
          <w:color w:val="000000"/>
        </w:rPr>
        <w:br/>
        <w:t>ются.</w:t>
      </w:r>
    </w:p>
    <w:p w:rsidR="00000000" w:rsidRDefault="006F4A52">
      <w:pPr>
        <w:pStyle w:val="40"/>
        <w:shd w:val="clear" w:color="auto" w:fill="auto"/>
        <w:spacing w:before="0" w:line="245" w:lineRule="exact"/>
        <w:ind w:left="580"/>
        <w:jc w:val="both"/>
      </w:pPr>
      <w:r>
        <w:rPr>
          <w:rStyle w:val="41"/>
          <w:b w:val="0"/>
          <w:bCs w:val="0"/>
          <w:color w:val="000000"/>
        </w:rPr>
        <w:t xml:space="preserve">7, </w:t>
      </w:r>
      <w:r>
        <w:rPr>
          <w:rStyle w:val="41"/>
          <w:b w:val="0"/>
          <w:bCs w:val="0"/>
          <w:color w:val="000000"/>
        </w:rPr>
        <w:t xml:space="preserve">8. </w:t>
      </w:r>
      <w:r>
        <w:rPr>
          <w:rStyle w:val="4"/>
          <w:b/>
          <w:bCs/>
          <w:color w:val="000000"/>
        </w:rPr>
        <w:t xml:space="preserve">(Измененная редакция, Изм. </w:t>
      </w:r>
      <w:r>
        <w:rPr>
          <w:rStyle w:val="41"/>
          <w:b w:val="0"/>
          <w:bCs w:val="0"/>
          <w:color w:val="000000"/>
        </w:rPr>
        <w:t xml:space="preserve">№ </w:t>
      </w:r>
      <w:r>
        <w:rPr>
          <w:rStyle w:val="4"/>
          <w:b/>
          <w:bCs/>
          <w:color w:val="000000"/>
        </w:rPr>
        <w:t>1).</w:t>
      </w:r>
    </w:p>
    <w:p w:rsidR="00000000" w:rsidRDefault="006F4A52">
      <w:pPr>
        <w:pStyle w:val="120"/>
        <w:shd w:val="clear" w:color="auto" w:fill="auto"/>
        <w:spacing w:line="140" w:lineRule="exact"/>
      </w:pPr>
      <w:r>
        <w:rPr>
          <w:rStyle w:val="12"/>
          <w:color w:val="000000"/>
        </w:rPr>
        <w:t>12</w:t>
      </w:r>
      <w:r>
        <w:rPr>
          <w:rStyle w:val="125"/>
          <w:color w:val="000000"/>
        </w:rPr>
        <w:t>»</w:t>
      </w:r>
    </w:p>
    <w:p w:rsidR="00000000" w:rsidRDefault="006F4A52">
      <w:pPr>
        <w:pStyle w:val="23"/>
        <w:numPr>
          <w:ilvl w:val="0"/>
          <w:numId w:val="2"/>
        </w:numPr>
        <w:shd w:val="clear" w:color="auto" w:fill="auto"/>
        <w:tabs>
          <w:tab w:val="left" w:pos="899"/>
        </w:tabs>
        <w:spacing w:before="0"/>
        <w:ind w:left="560"/>
      </w:pPr>
      <w:r>
        <w:rPr>
          <w:rStyle w:val="22"/>
          <w:color w:val="000000"/>
        </w:rPr>
        <w:t>Остальные технические требования — по ГОСТ 1759.0—87 для гаек класса точности В.</w:t>
      </w:r>
      <w:r>
        <w:rPr>
          <w:rStyle w:val="22"/>
          <w:color w:val="000000"/>
        </w:rPr>
        <w:br/>
      </w:r>
      <w:r>
        <w:rPr>
          <w:rStyle w:val="24"/>
          <w:color w:val="000000"/>
        </w:rPr>
        <w:t>(Измененная редакция, Изм. № 1, 2).</w:t>
      </w:r>
    </w:p>
    <w:p w:rsidR="00000000" w:rsidRDefault="006F4A52">
      <w:pPr>
        <w:pStyle w:val="23"/>
        <w:shd w:val="clear" w:color="auto" w:fill="auto"/>
        <w:spacing w:before="0"/>
        <w:ind w:left="560"/>
        <w:jc w:val="both"/>
      </w:pPr>
      <w:r>
        <w:rPr>
          <w:rStyle w:val="22"/>
          <w:color w:val="000000"/>
        </w:rPr>
        <w:lastRenderedPageBreak/>
        <w:t>9а. Дефекты размеров, отклонения формы и расположения — по ГОСТ 1759.1—82.</w:t>
      </w:r>
    </w:p>
    <w:p w:rsidR="00000000" w:rsidRDefault="006F4A52">
      <w:pPr>
        <w:pStyle w:val="23"/>
        <w:shd w:val="clear" w:color="auto" w:fill="auto"/>
        <w:spacing w:before="0"/>
        <w:ind w:left="560"/>
        <w:jc w:val="both"/>
      </w:pPr>
      <w:r>
        <w:rPr>
          <w:rStyle w:val="22"/>
          <w:color w:val="000000"/>
        </w:rPr>
        <w:t>96. Дефекты поверхно</w:t>
      </w:r>
      <w:r>
        <w:rPr>
          <w:rStyle w:val="22"/>
          <w:color w:val="000000"/>
        </w:rPr>
        <w:t>сти и методы контроля — по ГОСТ 1759.3—83.</w:t>
      </w:r>
    </w:p>
    <w:p w:rsidR="00000000" w:rsidRDefault="006F4A52">
      <w:pPr>
        <w:pStyle w:val="40"/>
        <w:shd w:val="clear" w:color="auto" w:fill="auto"/>
        <w:spacing w:before="0" w:line="240" w:lineRule="exact"/>
        <w:ind w:left="560"/>
        <w:jc w:val="both"/>
      </w:pPr>
      <w:r>
        <w:rPr>
          <w:rStyle w:val="41"/>
          <w:b w:val="0"/>
          <w:bCs w:val="0"/>
          <w:color w:val="000000"/>
        </w:rPr>
        <w:t xml:space="preserve">9а, 96. </w:t>
      </w:r>
      <w:r>
        <w:rPr>
          <w:rStyle w:val="4"/>
          <w:b/>
          <w:bCs/>
          <w:color w:val="000000"/>
        </w:rPr>
        <w:t xml:space="preserve">(Введены дополнительно, Изм. </w:t>
      </w:r>
      <w:r>
        <w:rPr>
          <w:rStyle w:val="41"/>
          <w:b w:val="0"/>
          <w:bCs w:val="0"/>
          <w:color w:val="000000"/>
        </w:rPr>
        <w:t xml:space="preserve">№ </w:t>
      </w:r>
      <w:r>
        <w:rPr>
          <w:rStyle w:val="4"/>
          <w:b/>
          <w:bCs/>
          <w:color w:val="000000"/>
        </w:rPr>
        <w:t>2).</w:t>
      </w:r>
    </w:p>
    <w:p w:rsidR="00000000" w:rsidRDefault="006F4A52">
      <w:pPr>
        <w:pStyle w:val="23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3956"/>
        <w:ind w:left="560"/>
        <w:jc w:val="both"/>
      </w:pPr>
      <w:r>
        <w:rPr>
          <w:rStyle w:val="22"/>
          <w:color w:val="000000"/>
        </w:rPr>
        <w:t>Теоретическая масса гаек дана в приложении.</w:t>
      </w:r>
    </w:p>
    <w:p w:rsidR="00000000" w:rsidRDefault="006F4A52">
      <w:pPr>
        <w:pStyle w:val="80"/>
        <w:shd w:val="clear" w:color="auto" w:fill="auto"/>
        <w:spacing w:line="170" w:lineRule="exact"/>
        <w:ind w:left="8260"/>
      </w:pPr>
      <w:r>
        <w:rPr>
          <w:rStyle w:val="8"/>
          <w:i/>
          <w:iCs/>
          <w:color w:val="000000"/>
        </w:rPr>
        <w:t>ПРИЛОЖЕНИЕ</w:t>
      </w:r>
    </w:p>
    <w:p w:rsidR="00000000" w:rsidRDefault="006F4A52">
      <w:pPr>
        <w:pStyle w:val="80"/>
        <w:shd w:val="clear" w:color="auto" w:fill="auto"/>
        <w:spacing w:after="626" w:line="170" w:lineRule="exact"/>
        <w:ind w:left="8260"/>
      </w:pPr>
      <w:r>
        <w:rPr>
          <w:rStyle w:val="8"/>
          <w:i/>
          <w:iCs/>
          <w:color w:val="000000"/>
        </w:rPr>
        <w:t>Справочное</w:t>
      </w:r>
    </w:p>
    <w:p w:rsidR="00000000" w:rsidRDefault="006F4A52">
      <w:pPr>
        <w:pStyle w:val="26"/>
        <w:framePr w:w="9701" w:wrap="notBeside" w:vAnchor="text" w:hAnchor="text" w:xAlign="center" w:y="1"/>
        <w:shd w:val="clear" w:color="auto" w:fill="auto"/>
        <w:spacing w:line="160" w:lineRule="exact"/>
      </w:pPr>
      <w:r>
        <w:rPr>
          <w:rStyle w:val="25"/>
          <w:b/>
          <w:bCs/>
          <w:color w:val="000000"/>
        </w:rPr>
        <w:t xml:space="preserve">Теоретическая масса стальных гаек с </w:t>
      </w:r>
      <w:r>
        <w:rPr>
          <w:rStyle w:val="20pt"/>
          <w:b/>
          <w:bCs/>
          <w:color w:val="000000"/>
        </w:rPr>
        <w:t xml:space="preserve">крупным </w:t>
      </w:r>
      <w:r>
        <w:rPr>
          <w:rStyle w:val="25"/>
          <w:b/>
          <w:bCs/>
          <w:color w:val="000000"/>
        </w:rPr>
        <w:t>шагом резьбы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2395"/>
        <w:gridCol w:w="2414"/>
        <w:gridCol w:w="2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82"/>
                <w:color w:val="000000"/>
              </w:rPr>
              <w:t>Номинальный диаметр</w:t>
            </w:r>
            <w:r>
              <w:rPr>
                <w:rStyle w:val="282"/>
                <w:color w:val="000000"/>
              </w:rPr>
              <w:br/>
              <w:t xml:space="preserve">резьбы </w:t>
            </w:r>
            <w:r>
              <w:rPr>
                <w:rStyle w:val="281"/>
                <w:color w:val="000000"/>
              </w:rPr>
              <w:t>d</w:t>
            </w:r>
            <w:r w:rsidRPr="00A1796F">
              <w:rPr>
                <w:rStyle w:val="281"/>
                <w:color w:val="000000"/>
                <w:lang w:val="ru-RU"/>
              </w:rPr>
              <w:t>,</w:t>
            </w:r>
            <w:r w:rsidRPr="00A1796F">
              <w:rPr>
                <w:rStyle w:val="282"/>
                <w:color w:val="000000"/>
                <w:lang w:eastAsia="en-US"/>
              </w:rPr>
              <w:t xml:space="preserve"> </w:t>
            </w:r>
            <w:r>
              <w:rPr>
                <w:rStyle w:val="282"/>
                <w:color w:val="000000"/>
              </w:rPr>
              <w:t>мм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Масса</w:t>
            </w:r>
          </w:p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1000 шт., кг =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82"/>
                <w:color w:val="000000"/>
              </w:rPr>
              <w:t>Номинальный диаметр</w:t>
            </w:r>
            <w:r>
              <w:rPr>
                <w:rStyle w:val="282"/>
                <w:color w:val="000000"/>
              </w:rPr>
              <w:br/>
              <w:t xml:space="preserve">резьбы </w:t>
            </w:r>
            <w:r>
              <w:rPr>
                <w:rStyle w:val="281"/>
                <w:color w:val="000000"/>
              </w:rPr>
              <w:t>d</w:t>
            </w:r>
            <w:r w:rsidRPr="00A1796F">
              <w:rPr>
                <w:rStyle w:val="281"/>
                <w:color w:val="000000"/>
                <w:lang w:val="ru-RU"/>
              </w:rPr>
              <w:t>,</w:t>
            </w:r>
            <w:r w:rsidRPr="00A1796F">
              <w:rPr>
                <w:rStyle w:val="282"/>
                <w:color w:val="000000"/>
                <w:lang w:eastAsia="en-US"/>
              </w:rPr>
              <w:t xml:space="preserve"> </w:t>
            </w:r>
            <w:r>
              <w:rPr>
                <w:rStyle w:val="282"/>
                <w:color w:val="000000"/>
              </w:rPr>
              <w:t>мм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Масса</w:t>
            </w:r>
          </w:p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1000 шт., кг =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1,521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43,41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4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2,735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14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66,19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5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4,563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16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94,42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6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7,817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18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113,7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8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14,90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20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141,8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10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24,76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24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F4A52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>310,6</w:t>
            </w:r>
          </w:p>
        </w:tc>
      </w:tr>
    </w:tbl>
    <w:p w:rsidR="00000000" w:rsidRDefault="006F4A52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6F4A52">
      <w:pPr>
        <w:rPr>
          <w:color w:val="auto"/>
          <w:sz w:val="2"/>
          <w:szCs w:val="2"/>
        </w:rPr>
      </w:pPr>
    </w:p>
    <w:p w:rsidR="00000000" w:rsidRDefault="006F4A52">
      <w:pPr>
        <w:pStyle w:val="60"/>
        <w:shd w:val="clear" w:color="auto" w:fill="auto"/>
        <w:spacing w:before="141" w:line="216" w:lineRule="exact"/>
        <w:ind w:firstLine="560"/>
      </w:pPr>
      <w:r>
        <w:rPr>
          <w:rStyle w:val="6"/>
          <w:color w:val="000000"/>
        </w:rPr>
        <w:t>Для определения массы гаек из других материалов указанные в таблице массы с</w:t>
      </w:r>
      <w:r>
        <w:rPr>
          <w:rStyle w:val="6"/>
          <w:color w:val="000000"/>
        </w:rPr>
        <w:t>ледует умножить на</w:t>
      </w:r>
      <w:r>
        <w:rPr>
          <w:rStyle w:val="6"/>
          <w:color w:val="000000"/>
        </w:rPr>
        <w:br/>
        <w:t>коэффициенты:</w:t>
      </w:r>
    </w:p>
    <w:p w:rsidR="00000000" w:rsidRDefault="006F4A52">
      <w:pPr>
        <w:pStyle w:val="60"/>
        <w:shd w:val="clear" w:color="auto" w:fill="auto"/>
        <w:spacing w:line="216" w:lineRule="exact"/>
        <w:ind w:left="560"/>
        <w:jc w:val="both"/>
      </w:pPr>
      <w:r>
        <w:rPr>
          <w:rStyle w:val="6"/>
          <w:color w:val="000000"/>
        </w:rPr>
        <w:t>0,356 — для алюминиевого сплава;</w:t>
      </w:r>
    </w:p>
    <w:p w:rsidR="00000000" w:rsidRDefault="006F4A52">
      <w:pPr>
        <w:pStyle w:val="60"/>
        <w:shd w:val="clear" w:color="auto" w:fill="auto"/>
        <w:spacing w:line="216" w:lineRule="exact"/>
        <w:ind w:left="560"/>
        <w:jc w:val="both"/>
      </w:pPr>
      <w:r>
        <w:rPr>
          <w:rStyle w:val="6"/>
          <w:color w:val="000000"/>
        </w:rPr>
        <w:t>1,08 — для латуни;</w:t>
      </w:r>
    </w:p>
    <w:p w:rsidR="006F4A52" w:rsidRDefault="006F4A52">
      <w:pPr>
        <w:pStyle w:val="60"/>
        <w:shd w:val="clear" w:color="auto" w:fill="auto"/>
        <w:spacing w:line="216" w:lineRule="exact"/>
        <w:ind w:left="560"/>
        <w:jc w:val="both"/>
      </w:pPr>
      <w:r>
        <w:rPr>
          <w:rStyle w:val="6"/>
          <w:color w:val="000000"/>
        </w:rPr>
        <w:t>0,92 — для ковкого чугуна.</w:t>
      </w:r>
    </w:p>
    <w:sectPr w:rsidR="006F4A52">
      <w:type w:val="continuous"/>
      <w:pgSz w:w="11900" w:h="16840"/>
      <w:pgMar w:top="1736" w:right="1087" w:bottom="1338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52" w:rsidRDefault="006F4A52">
      <w:r>
        <w:separator/>
      </w:r>
    </w:p>
  </w:endnote>
  <w:endnote w:type="continuationSeparator" w:id="0">
    <w:p w:rsidR="006F4A52" w:rsidRDefault="006F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6F" w:rsidRDefault="00A1796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6F" w:rsidRDefault="00A1796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6F" w:rsidRDefault="00A179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52" w:rsidRDefault="006F4A52">
      <w:r>
        <w:separator/>
      </w:r>
    </w:p>
  </w:footnote>
  <w:footnote w:type="continuationSeparator" w:id="0">
    <w:p w:rsidR="006F4A52" w:rsidRDefault="006F4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6F" w:rsidRDefault="00A179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6F" w:rsidRDefault="00A1796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6F" w:rsidRDefault="00A1796F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796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721360</wp:posOffset>
              </wp:positionH>
              <wp:positionV relativeFrom="page">
                <wp:posOffset>796290</wp:posOffset>
              </wp:positionV>
              <wp:extent cx="998855" cy="1314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F4A5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С. 3 ГОСТ 3032-76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6.8pt;margin-top:62.7pt;width:78.6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" filled="f" stroked="f">
              <v:textbox style="mso-fit-shape-to-text:t" inset="0,0,0,0">
                <w:txbxContent>
                  <w:p w:rsidR="00000000" w:rsidRDefault="006F4A5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>С. 3 ГОСТ 3032-76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796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5613400</wp:posOffset>
              </wp:positionH>
              <wp:positionV relativeFrom="page">
                <wp:posOffset>796290</wp:posOffset>
              </wp:positionV>
              <wp:extent cx="998855" cy="131445"/>
              <wp:effectExtent l="3175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F4A5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ГОСТ 3032-76 С.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42pt;margin-top:62.7pt;width:78.65pt;height:10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puqwIAAK0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6F4A5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>ГОСТ 3032-76 С.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796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6212205</wp:posOffset>
              </wp:positionH>
              <wp:positionV relativeFrom="page">
                <wp:posOffset>796290</wp:posOffset>
              </wp:positionV>
              <wp:extent cx="64135" cy="13144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F4A5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bookmarkStart w:id="3" w:name="_GoBack"/>
                          <w:bookmarkEnd w:id="3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489.15pt;margin-top:62.7pt;width:5.05pt;height:10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6F4A52">
                    <w:pPr>
                      <w:pStyle w:val="11"/>
                      <w:shd w:val="clear" w:color="auto" w:fill="auto"/>
                      <w:spacing w:line="240" w:lineRule="auto"/>
                    </w:pPr>
                    <w:bookmarkStart w:id="4" w:name="_GoBack"/>
                    <w:bookmarkEnd w:id="4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6F"/>
    <w:rsid w:val="006F4A52"/>
    <w:rsid w:val="00A1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0">
    <w:name w:val="Заголовок №2_"/>
    <w:basedOn w:val="a0"/>
    <w:link w:val="21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2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2"/>
      <w:szCs w:val="12"/>
      <w:u w:val="none"/>
    </w:rPr>
  </w:style>
  <w:style w:type="character" w:customStyle="1" w:styleId="a5">
    <w:name w:val="Колонтитул_"/>
    <w:basedOn w:val="a0"/>
    <w:link w:val="1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410ptExact">
    <w:name w:val="Основной текст (4) + Интервал 10 pt Exact"/>
    <w:basedOn w:val="4"/>
    <w:uiPriority w:val="99"/>
    <w:rPr>
      <w:rFonts w:ascii="Arial" w:hAnsi="Arial" w:cs="Arial"/>
      <w:b/>
      <w:bCs/>
      <w:spacing w:val="200"/>
      <w:sz w:val="19"/>
      <w:szCs w:val="19"/>
      <w:u w:val="none"/>
    </w:rPr>
  </w:style>
  <w:style w:type="character" w:customStyle="1" w:styleId="32Exact">
    <w:name w:val="Заголовок №3 (2) Exact"/>
    <w:basedOn w:val="a0"/>
    <w:link w:val="32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320ptExact">
    <w:name w:val="Заголовок №3 (2) + Интервал 0 pt Exact"/>
    <w:basedOn w:val="32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3Exact">
    <w:name w:val="Заголовок №3 Exact"/>
    <w:basedOn w:val="a0"/>
    <w:link w:val="31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spacing w:val="0"/>
      <w:sz w:val="17"/>
      <w:szCs w:val="17"/>
      <w:u w:val="none"/>
      <w:lang w:val="en-US" w:eastAsia="en-US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7Exact1">
    <w:name w:val="Основной текст (7) Exact1"/>
    <w:basedOn w:val="7"/>
    <w:uiPriority w:val="99"/>
    <w:rPr>
      <w:rFonts w:ascii="Arial" w:hAnsi="Arial" w:cs="Arial"/>
      <w:b/>
      <w:bCs/>
      <w:color w:val="000000"/>
      <w:spacing w:val="-10"/>
      <w:w w:val="100"/>
      <w:position w:val="0"/>
      <w:sz w:val="16"/>
      <w:szCs w:val="16"/>
      <w:u w:val="single"/>
    </w:rPr>
  </w:style>
  <w:style w:type="character" w:customStyle="1" w:styleId="2Exact0">
    <w:name w:val="Основной текст (2) Exact"/>
    <w:basedOn w:val="a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spacing w:val="-2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pt">
    <w:name w:val="Подпись к таблице + Интервал 2 pt"/>
    <w:basedOn w:val="a7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22">
    <w:name w:val="Основной текст (2)_"/>
    <w:basedOn w:val="a0"/>
    <w:link w:val="23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8pt">
    <w:name w:val="Основной текст (2) + 8 pt"/>
    <w:aliases w:val="Интервал 0 pt"/>
    <w:basedOn w:val="22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28">
    <w:name w:val="Основной текст (2) + 8"/>
    <w:aliases w:val="5 pt,Курсив,Интервал 0 pt8"/>
    <w:basedOn w:val="22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85">
    <w:name w:val="Основной текст (2) + 85"/>
    <w:aliases w:val="5 pt8,Интервал 0 pt7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10">
    <w:name w:val="Основной текст (2) + 10"/>
    <w:aliases w:val="5 pt7,Курсив5,Интервал 1 pt"/>
    <w:basedOn w:val="22"/>
    <w:uiPriority w:val="99"/>
    <w:rPr>
      <w:rFonts w:ascii="Arial" w:hAnsi="Arial" w:cs="Arial"/>
      <w:i/>
      <w:iCs/>
      <w:spacing w:val="20"/>
      <w:sz w:val="21"/>
      <w:szCs w:val="21"/>
      <w:u w:val="none"/>
    </w:rPr>
  </w:style>
  <w:style w:type="character" w:customStyle="1" w:styleId="22pt">
    <w:name w:val="Основной текст (2) + Интервал 2 pt"/>
    <w:basedOn w:val="22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2101">
    <w:name w:val="Основной текст (2) + 101"/>
    <w:aliases w:val="5 pt6,Курсив4,Интервал 1 pt1"/>
    <w:basedOn w:val="22"/>
    <w:uiPriority w:val="99"/>
    <w:rPr>
      <w:rFonts w:ascii="Arial" w:hAnsi="Arial" w:cs="Arial"/>
      <w:i/>
      <w:iCs/>
      <w:spacing w:val="20"/>
      <w:sz w:val="21"/>
      <w:szCs w:val="21"/>
      <w:u w:val="none"/>
      <w:lang w:val="en-US" w:eastAsia="en-US"/>
    </w:rPr>
  </w:style>
  <w:style w:type="character" w:customStyle="1" w:styleId="24pt">
    <w:name w:val="Основной текст (2) + 4 pt"/>
    <w:aliases w:val="Курсив3,Интервал 0 pt6"/>
    <w:basedOn w:val="22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284">
    <w:name w:val="Основной текст (2) + 84"/>
    <w:aliases w:val="5 pt5,Интервал 0 pt5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3">
    <w:name w:val="Основной текст (2) + 83"/>
    <w:aliases w:val="5 pt4,Курсив2,Интервал 0 pt4"/>
    <w:basedOn w:val="22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41">
    <w:name w:val="Основной текст (4) + Не полужирный"/>
    <w:basedOn w:val="4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spacing w:val="-10"/>
      <w:sz w:val="14"/>
      <w:szCs w:val="14"/>
      <w:u w:val="none"/>
    </w:rPr>
  </w:style>
  <w:style w:type="character" w:customStyle="1" w:styleId="125">
    <w:name w:val="Основной текст (12) + 5"/>
    <w:aliases w:val="5 pt3,Интервал 0 pt3"/>
    <w:basedOn w:val="12"/>
    <w:uiPriority w:val="99"/>
    <w:rPr>
      <w:rFonts w:ascii="Arial" w:hAnsi="Arial" w:cs="Arial"/>
      <w:spacing w:val="0"/>
      <w:sz w:val="11"/>
      <w:szCs w:val="11"/>
      <w:u w:val="none"/>
    </w:rPr>
  </w:style>
  <w:style w:type="character" w:customStyle="1" w:styleId="24">
    <w:name w:val="Основной текст (2) + Полужирный"/>
    <w:basedOn w:val="22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5">
    <w:name w:val="Подпись к таблице (2)_"/>
    <w:basedOn w:val="a0"/>
    <w:link w:val="26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0pt">
    <w:name w:val="Подпись к таблице (2) + Интервал 0 pt"/>
    <w:basedOn w:val="25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282">
    <w:name w:val="Основной текст (2) + 82"/>
    <w:aliases w:val="5 pt2,Интервал 0 pt2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1,Курсив1,Интервал 0 pt1"/>
    <w:basedOn w:val="22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pacing w:val="0"/>
      <w:sz w:val="17"/>
      <w:szCs w:val="17"/>
      <w:u w:val="none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1">
    <w:name w:val="Заголовок №2"/>
    <w:basedOn w:val="a"/>
    <w:link w:val="20"/>
    <w:uiPriority w:val="99"/>
    <w:pPr>
      <w:shd w:val="clear" w:color="auto" w:fill="FFFFFF"/>
      <w:spacing w:after="720" w:line="240" w:lineRule="atLeast"/>
      <w:jc w:val="right"/>
      <w:outlineLvl w:val="1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720" w:after="150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500" w:after="600" w:line="240" w:lineRule="atLeast"/>
      <w:jc w:val="center"/>
      <w:outlineLvl w:val="0"/>
    </w:pPr>
    <w:rPr>
      <w:rFonts w:ascii="Arial" w:hAnsi="Arial" w:cs="Arial"/>
      <w:b/>
      <w:bCs/>
      <w:color w:val="auto"/>
      <w:spacing w:val="-20"/>
      <w:sz w:val="44"/>
      <w:szCs w:val="44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2"/>
      <w:szCs w:val="12"/>
    </w:rPr>
  </w:style>
  <w:style w:type="paragraph" w:customStyle="1" w:styleId="1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32">
    <w:name w:val="Заголовок №3 (2)"/>
    <w:basedOn w:val="a"/>
    <w:link w:val="32Exact"/>
    <w:uiPriority w:val="99"/>
    <w:pPr>
      <w:shd w:val="clear" w:color="auto" w:fill="FFFFFF"/>
      <w:spacing w:after="60" w:line="240" w:lineRule="atLeast"/>
      <w:outlineLvl w:val="2"/>
    </w:pPr>
    <w:rPr>
      <w:rFonts w:ascii="Arial" w:hAnsi="Arial" w:cs="Arial"/>
      <w:b/>
      <w:bCs/>
      <w:color w:val="auto"/>
      <w:spacing w:val="160"/>
    </w:rPr>
  </w:style>
  <w:style w:type="paragraph" w:customStyle="1" w:styleId="31">
    <w:name w:val="Заголовок №3"/>
    <w:basedOn w:val="a"/>
    <w:link w:val="3Exact"/>
    <w:uiPriority w:val="99"/>
    <w:pPr>
      <w:shd w:val="clear" w:color="auto" w:fill="FFFFFF"/>
      <w:spacing w:before="60" w:line="240" w:lineRule="atLeast"/>
      <w:outlineLvl w:val="2"/>
    </w:pPr>
    <w:rPr>
      <w:rFonts w:ascii="Arial" w:hAnsi="Arial" w:cs="Arial"/>
      <w:b/>
      <w:bCs/>
      <w:color w:val="auto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240"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20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4"/>
      <w:szCs w:val="14"/>
    </w:rPr>
  </w:style>
  <w:style w:type="paragraph" w:customStyle="1" w:styleId="26">
    <w:name w:val="Подпись к таблице (2)"/>
    <w:basedOn w:val="a"/>
    <w:link w:val="2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179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796F"/>
    <w:rPr>
      <w:rFonts w:cs="Courier New"/>
      <w:color w:val="000000"/>
    </w:rPr>
  </w:style>
  <w:style w:type="paragraph" w:styleId="ab">
    <w:name w:val="footer"/>
    <w:basedOn w:val="a"/>
    <w:link w:val="ac"/>
    <w:uiPriority w:val="99"/>
    <w:unhideWhenUsed/>
    <w:rsid w:val="00A179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796F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0">
    <w:name w:val="Заголовок №2_"/>
    <w:basedOn w:val="a0"/>
    <w:link w:val="21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2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2"/>
      <w:szCs w:val="12"/>
      <w:u w:val="none"/>
    </w:rPr>
  </w:style>
  <w:style w:type="character" w:customStyle="1" w:styleId="a5">
    <w:name w:val="Колонтитул_"/>
    <w:basedOn w:val="a0"/>
    <w:link w:val="1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410ptExact">
    <w:name w:val="Основной текст (4) + Интервал 10 pt Exact"/>
    <w:basedOn w:val="4"/>
    <w:uiPriority w:val="99"/>
    <w:rPr>
      <w:rFonts w:ascii="Arial" w:hAnsi="Arial" w:cs="Arial"/>
      <w:b/>
      <w:bCs/>
      <w:spacing w:val="200"/>
      <w:sz w:val="19"/>
      <w:szCs w:val="19"/>
      <w:u w:val="none"/>
    </w:rPr>
  </w:style>
  <w:style w:type="character" w:customStyle="1" w:styleId="32Exact">
    <w:name w:val="Заголовок №3 (2) Exact"/>
    <w:basedOn w:val="a0"/>
    <w:link w:val="32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320ptExact">
    <w:name w:val="Заголовок №3 (2) + Интервал 0 pt Exact"/>
    <w:basedOn w:val="32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3Exact">
    <w:name w:val="Заголовок №3 Exact"/>
    <w:basedOn w:val="a0"/>
    <w:link w:val="31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spacing w:val="0"/>
      <w:sz w:val="17"/>
      <w:szCs w:val="17"/>
      <w:u w:val="none"/>
      <w:lang w:val="en-US" w:eastAsia="en-US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7Exact1">
    <w:name w:val="Основной текст (7) Exact1"/>
    <w:basedOn w:val="7"/>
    <w:uiPriority w:val="99"/>
    <w:rPr>
      <w:rFonts w:ascii="Arial" w:hAnsi="Arial" w:cs="Arial"/>
      <w:b/>
      <w:bCs/>
      <w:color w:val="000000"/>
      <w:spacing w:val="-10"/>
      <w:w w:val="100"/>
      <w:position w:val="0"/>
      <w:sz w:val="16"/>
      <w:szCs w:val="16"/>
      <w:u w:val="single"/>
    </w:rPr>
  </w:style>
  <w:style w:type="character" w:customStyle="1" w:styleId="2Exact0">
    <w:name w:val="Основной текст (2) Exact"/>
    <w:basedOn w:val="a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spacing w:val="-2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pt">
    <w:name w:val="Подпись к таблице + Интервал 2 pt"/>
    <w:basedOn w:val="a7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22">
    <w:name w:val="Основной текст (2)_"/>
    <w:basedOn w:val="a0"/>
    <w:link w:val="23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8pt">
    <w:name w:val="Основной текст (2) + 8 pt"/>
    <w:aliases w:val="Интервал 0 pt"/>
    <w:basedOn w:val="22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28">
    <w:name w:val="Основной текст (2) + 8"/>
    <w:aliases w:val="5 pt,Курсив,Интервал 0 pt8"/>
    <w:basedOn w:val="22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85">
    <w:name w:val="Основной текст (2) + 85"/>
    <w:aliases w:val="5 pt8,Интервал 0 pt7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10">
    <w:name w:val="Основной текст (2) + 10"/>
    <w:aliases w:val="5 pt7,Курсив5,Интервал 1 pt"/>
    <w:basedOn w:val="22"/>
    <w:uiPriority w:val="99"/>
    <w:rPr>
      <w:rFonts w:ascii="Arial" w:hAnsi="Arial" w:cs="Arial"/>
      <w:i/>
      <w:iCs/>
      <w:spacing w:val="20"/>
      <w:sz w:val="21"/>
      <w:szCs w:val="21"/>
      <w:u w:val="none"/>
    </w:rPr>
  </w:style>
  <w:style w:type="character" w:customStyle="1" w:styleId="22pt">
    <w:name w:val="Основной текст (2) + Интервал 2 pt"/>
    <w:basedOn w:val="22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2101">
    <w:name w:val="Основной текст (2) + 101"/>
    <w:aliases w:val="5 pt6,Курсив4,Интервал 1 pt1"/>
    <w:basedOn w:val="22"/>
    <w:uiPriority w:val="99"/>
    <w:rPr>
      <w:rFonts w:ascii="Arial" w:hAnsi="Arial" w:cs="Arial"/>
      <w:i/>
      <w:iCs/>
      <w:spacing w:val="20"/>
      <w:sz w:val="21"/>
      <w:szCs w:val="21"/>
      <w:u w:val="none"/>
      <w:lang w:val="en-US" w:eastAsia="en-US"/>
    </w:rPr>
  </w:style>
  <w:style w:type="character" w:customStyle="1" w:styleId="24pt">
    <w:name w:val="Основной текст (2) + 4 pt"/>
    <w:aliases w:val="Курсив3,Интервал 0 pt6"/>
    <w:basedOn w:val="22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284">
    <w:name w:val="Основной текст (2) + 84"/>
    <w:aliases w:val="5 pt5,Интервал 0 pt5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3">
    <w:name w:val="Основной текст (2) + 83"/>
    <w:aliases w:val="5 pt4,Курсив2,Интервал 0 pt4"/>
    <w:basedOn w:val="22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41">
    <w:name w:val="Основной текст (4) + Не полужирный"/>
    <w:basedOn w:val="4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spacing w:val="-10"/>
      <w:sz w:val="14"/>
      <w:szCs w:val="14"/>
      <w:u w:val="none"/>
    </w:rPr>
  </w:style>
  <w:style w:type="character" w:customStyle="1" w:styleId="125">
    <w:name w:val="Основной текст (12) + 5"/>
    <w:aliases w:val="5 pt3,Интервал 0 pt3"/>
    <w:basedOn w:val="12"/>
    <w:uiPriority w:val="99"/>
    <w:rPr>
      <w:rFonts w:ascii="Arial" w:hAnsi="Arial" w:cs="Arial"/>
      <w:spacing w:val="0"/>
      <w:sz w:val="11"/>
      <w:szCs w:val="11"/>
      <w:u w:val="none"/>
    </w:rPr>
  </w:style>
  <w:style w:type="character" w:customStyle="1" w:styleId="24">
    <w:name w:val="Основной текст (2) + Полужирный"/>
    <w:basedOn w:val="22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5">
    <w:name w:val="Подпись к таблице (2)_"/>
    <w:basedOn w:val="a0"/>
    <w:link w:val="26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0pt">
    <w:name w:val="Подпись к таблице (2) + Интервал 0 pt"/>
    <w:basedOn w:val="25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282">
    <w:name w:val="Основной текст (2) + 82"/>
    <w:aliases w:val="5 pt2,Интервал 0 pt2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1,Курсив1,Интервал 0 pt1"/>
    <w:basedOn w:val="22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pacing w:val="0"/>
      <w:sz w:val="17"/>
      <w:szCs w:val="17"/>
      <w:u w:val="none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1">
    <w:name w:val="Заголовок №2"/>
    <w:basedOn w:val="a"/>
    <w:link w:val="20"/>
    <w:uiPriority w:val="99"/>
    <w:pPr>
      <w:shd w:val="clear" w:color="auto" w:fill="FFFFFF"/>
      <w:spacing w:after="720" w:line="240" w:lineRule="atLeast"/>
      <w:jc w:val="right"/>
      <w:outlineLvl w:val="1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720" w:after="150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500" w:after="600" w:line="240" w:lineRule="atLeast"/>
      <w:jc w:val="center"/>
      <w:outlineLvl w:val="0"/>
    </w:pPr>
    <w:rPr>
      <w:rFonts w:ascii="Arial" w:hAnsi="Arial" w:cs="Arial"/>
      <w:b/>
      <w:bCs/>
      <w:color w:val="auto"/>
      <w:spacing w:val="-20"/>
      <w:sz w:val="44"/>
      <w:szCs w:val="44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2"/>
      <w:szCs w:val="12"/>
    </w:rPr>
  </w:style>
  <w:style w:type="paragraph" w:customStyle="1" w:styleId="1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32">
    <w:name w:val="Заголовок №3 (2)"/>
    <w:basedOn w:val="a"/>
    <w:link w:val="32Exact"/>
    <w:uiPriority w:val="99"/>
    <w:pPr>
      <w:shd w:val="clear" w:color="auto" w:fill="FFFFFF"/>
      <w:spacing w:after="60" w:line="240" w:lineRule="atLeast"/>
      <w:outlineLvl w:val="2"/>
    </w:pPr>
    <w:rPr>
      <w:rFonts w:ascii="Arial" w:hAnsi="Arial" w:cs="Arial"/>
      <w:b/>
      <w:bCs/>
      <w:color w:val="auto"/>
      <w:spacing w:val="160"/>
    </w:rPr>
  </w:style>
  <w:style w:type="paragraph" w:customStyle="1" w:styleId="31">
    <w:name w:val="Заголовок №3"/>
    <w:basedOn w:val="a"/>
    <w:link w:val="3Exact"/>
    <w:uiPriority w:val="99"/>
    <w:pPr>
      <w:shd w:val="clear" w:color="auto" w:fill="FFFFFF"/>
      <w:spacing w:before="60" w:line="240" w:lineRule="atLeast"/>
      <w:outlineLvl w:val="2"/>
    </w:pPr>
    <w:rPr>
      <w:rFonts w:ascii="Arial" w:hAnsi="Arial" w:cs="Arial"/>
      <w:b/>
      <w:bCs/>
      <w:color w:val="auto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240"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20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4"/>
      <w:szCs w:val="14"/>
    </w:rPr>
  </w:style>
  <w:style w:type="paragraph" w:customStyle="1" w:styleId="26">
    <w:name w:val="Подпись к таблице (2)"/>
    <w:basedOn w:val="a"/>
    <w:link w:val="2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179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796F"/>
    <w:rPr>
      <w:rFonts w:cs="Courier New"/>
      <w:color w:val="000000"/>
    </w:rPr>
  </w:style>
  <w:style w:type="paragraph" w:styleId="ab">
    <w:name w:val="footer"/>
    <w:basedOn w:val="a"/>
    <w:link w:val="ac"/>
    <w:uiPriority w:val="99"/>
    <w:unhideWhenUsed/>
    <w:rsid w:val="00A179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796F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2019-03-25T07:49:00Z</dcterms:created>
  <dcterms:modified xsi:type="dcterms:W3CDTF">2019-03-25T07:49:00Z</dcterms:modified>
</cp:coreProperties>
</file>