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2EF7">
      <w:pPr>
        <w:pStyle w:val="10"/>
        <w:keepNext/>
        <w:keepLines/>
        <w:shd w:val="clear" w:color="auto" w:fill="auto"/>
        <w:spacing w:after="672" w:line="180" w:lineRule="exact"/>
      </w:pPr>
      <w:bookmarkStart w:id="0" w:name="bookmark0"/>
      <w:bookmarkStart w:id="1" w:name="_GoBack"/>
      <w:bookmarkEnd w:id="1"/>
      <w:r>
        <w:rPr>
          <w:rStyle w:val="17pt"/>
          <w:b/>
          <w:bCs/>
          <w:color w:val="000000"/>
        </w:rPr>
        <w:t>ГОСУДАРСТВЕННЫЙ СТАНДАРТ СОЮЗА ССР</w:t>
      </w:r>
      <w:bookmarkEnd w:id="0"/>
    </w:p>
    <w:p w:rsidR="00000000" w:rsidRDefault="007276D4">
      <w:pPr>
        <w:pStyle w:val="10"/>
        <w:keepNext/>
        <w:keepLines/>
        <w:shd w:val="clear" w:color="auto" w:fill="auto"/>
        <w:spacing w:after="218" w:line="180" w:lineRule="exact"/>
      </w:pPr>
      <w:r>
        <w:rPr>
          <w:noProof/>
        </w:rPr>
        <mc:AlternateContent>
          <mc:Choice Requires="wps">
            <w:drawing>
              <wp:anchor distT="0" distB="111125" distL="1212850" distR="63500" simplePos="0" relativeHeight="251658240" behindDoc="1" locked="0" layoutInCell="1" allowOverlap="1">
                <wp:simplePos x="0" y="0"/>
                <wp:positionH relativeFrom="margin">
                  <wp:posOffset>4730750</wp:posOffset>
                </wp:positionH>
                <wp:positionV relativeFrom="paragraph">
                  <wp:posOffset>18415</wp:posOffset>
                </wp:positionV>
                <wp:extent cx="1210310" cy="577850"/>
                <wp:effectExtent l="0" t="0" r="2540" b="0"/>
                <wp:wrapSquare wrapText="lef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C2EF7">
                            <w:pPr>
                              <w:pStyle w:val="6"/>
                              <w:shd w:val="clear" w:color="auto" w:fill="auto"/>
                              <w:spacing w:line="240" w:lineRule="exact"/>
                              <w:ind w:right="2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4C2EF7">
                            <w:pPr>
                              <w:pStyle w:val="7"/>
                              <w:shd w:val="clear" w:color="auto" w:fill="auto"/>
                              <w:spacing w:after="270" w:line="220" w:lineRule="exact"/>
                              <w:ind w:right="20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1145-80</w:t>
                            </w:r>
                          </w:p>
                          <w:p w:rsidR="00000000" w:rsidRDefault="004C2EF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ind w:firstLine="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 xml:space="preserve">(CT 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  <w:lang w:val="ru-RU" w:eastAsia="ru-RU"/>
                              </w:rPr>
                              <w:t xml:space="preserve">СЭВ 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  <w:color w:val="000000"/>
                              </w:rPr>
                              <w:t>2327-80)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2.5pt;margin-top:1.45pt;width:95.3pt;height:45.5pt;z-index:-251658240;visibility:visible;mso-wrap-style:square;mso-width-percent:0;mso-height-percent:0;mso-wrap-distance-left:95.5pt;mso-wrap-distance-top:0;mso-wrap-distance-right:5pt;mso-wrap-distance-bottom: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gw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4C2EF7">
                      <w:pPr>
                        <w:pStyle w:val="6"/>
                        <w:shd w:val="clear" w:color="auto" w:fill="auto"/>
                        <w:spacing w:line="240" w:lineRule="exact"/>
                        <w:ind w:right="20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4C2EF7">
                      <w:pPr>
                        <w:pStyle w:val="7"/>
                        <w:shd w:val="clear" w:color="auto" w:fill="auto"/>
                        <w:spacing w:after="270" w:line="220" w:lineRule="exact"/>
                        <w:ind w:right="20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1145-80</w:t>
                      </w:r>
                    </w:p>
                    <w:p w:rsidR="00000000" w:rsidRDefault="004C2EF7">
                      <w:pPr>
                        <w:pStyle w:val="40"/>
                        <w:shd w:val="clear" w:color="auto" w:fill="auto"/>
                        <w:spacing w:after="0" w:line="180" w:lineRule="exact"/>
                        <w:ind w:firstLine="0"/>
                      </w:pP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 xml:space="preserve">(CT 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  <w:lang w:val="ru-RU" w:eastAsia="ru-RU"/>
                        </w:rPr>
                        <w:t xml:space="preserve">СЭВ </w:t>
                      </w:r>
                      <w:r>
                        <w:rPr>
                          <w:rStyle w:val="4Exact"/>
                          <w:b/>
                          <w:bCs/>
                          <w:color w:val="000000"/>
                        </w:rPr>
                        <w:t>2327-80)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1"/>
      <w:r w:rsidR="004C2EF7">
        <w:rPr>
          <w:rStyle w:val="1"/>
          <w:b/>
          <w:bCs/>
          <w:color w:val="000000"/>
        </w:rPr>
        <w:t>ШУРУПЫ С ПОТАЙНОЙ ГОЛОВКОЙ</w:t>
      </w:r>
      <w:bookmarkEnd w:id="2"/>
    </w:p>
    <w:p w:rsidR="00000000" w:rsidRDefault="004C2EF7">
      <w:pPr>
        <w:pStyle w:val="10"/>
        <w:keepNext/>
        <w:keepLines/>
        <w:shd w:val="clear" w:color="auto" w:fill="auto"/>
        <w:spacing w:after="185" w:line="180" w:lineRule="exact"/>
        <w:ind w:left="2480"/>
        <w:jc w:val="left"/>
      </w:pPr>
      <w:bookmarkStart w:id="3" w:name="bookmark2"/>
      <w:r>
        <w:rPr>
          <w:rStyle w:val="1"/>
          <w:b/>
          <w:bCs/>
          <w:color w:val="000000"/>
        </w:rPr>
        <w:t>Конструкция и размеры</w:t>
      </w:r>
      <w:bookmarkEnd w:id="3"/>
    </w:p>
    <w:p w:rsidR="00000000" w:rsidRDefault="004C2EF7">
      <w:pPr>
        <w:pStyle w:val="20"/>
        <w:shd w:val="clear" w:color="auto" w:fill="auto"/>
        <w:spacing w:before="0" w:after="945"/>
        <w:ind w:left="2140" w:right="600"/>
      </w:pPr>
      <w:r>
        <w:rPr>
          <w:rStyle w:val="2"/>
          <w:color w:val="000000"/>
          <w:lang w:val="en-US" w:eastAsia="en-US"/>
        </w:rPr>
        <w:t>Countersunk head wood screws.</w:t>
      </w:r>
      <w:r>
        <w:rPr>
          <w:rStyle w:val="2"/>
          <w:color w:val="000000"/>
          <w:lang w:val="en-US" w:eastAsia="en-US"/>
        </w:rPr>
        <w:br/>
        <w:t>Construction and dimensions</w:t>
      </w:r>
    </w:p>
    <w:p w:rsidR="00000000" w:rsidRDefault="004C2EF7">
      <w:pPr>
        <w:pStyle w:val="30"/>
        <w:shd w:val="clear" w:color="auto" w:fill="auto"/>
        <w:spacing w:before="0" w:after="395" w:line="160" w:lineRule="exact"/>
      </w:pPr>
      <w:r>
        <w:rPr>
          <w:rStyle w:val="3"/>
          <w:b/>
          <w:bCs/>
          <w:color w:val="000000"/>
        </w:rPr>
        <w:t xml:space="preserve">Дата введения </w:t>
      </w:r>
      <w:r>
        <w:rPr>
          <w:rStyle w:val="3"/>
          <w:b/>
          <w:bCs/>
          <w:color w:val="000000"/>
          <w:lang w:val="en-US" w:eastAsia="en-US"/>
        </w:rPr>
        <w:t>1982—01—01</w:t>
      </w:r>
    </w:p>
    <w:p w:rsidR="00000000" w:rsidRDefault="004C2EF7">
      <w:pPr>
        <w:pStyle w:val="20"/>
        <w:numPr>
          <w:ilvl w:val="0"/>
          <w:numId w:val="1"/>
        </w:numPr>
        <w:shd w:val="clear" w:color="auto" w:fill="auto"/>
        <w:tabs>
          <w:tab w:val="left" w:pos="646"/>
        </w:tabs>
        <w:spacing w:before="0" w:after="0" w:line="259" w:lineRule="exact"/>
        <w:ind w:firstLine="340"/>
        <w:jc w:val="left"/>
      </w:pPr>
      <w:r>
        <w:rPr>
          <w:rStyle w:val="2"/>
          <w:color w:val="000000"/>
        </w:rPr>
        <w:t>Настоящий стандарт распространяется на шурупы с потайной головкой с диаметром стержня</w:t>
      </w:r>
      <w:r>
        <w:rPr>
          <w:rStyle w:val="2"/>
          <w:color w:val="000000"/>
        </w:rPr>
        <w:br/>
        <w:t>от 1,6 до 10 мм.</w:t>
      </w:r>
    </w:p>
    <w:p w:rsidR="00000000" w:rsidRDefault="004C2EF7">
      <w:pPr>
        <w:pStyle w:val="20"/>
        <w:shd w:val="clear" w:color="auto" w:fill="auto"/>
        <w:spacing w:before="0" w:after="0" w:line="259" w:lineRule="exact"/>
        <w:ind w:firstLine="340"/>
        <w:jc w:val="left"/>
      </w:pPr>
      <w:r>
        <w:rPr>
          <w:rStyle w:val="2"/>
          <w:color w:val="000000"/>
        </w:rPr>
        <w:t>Стандарт полностью соответствует СТ СЭВ 2327.</w:t>
      </w:r>
    </w:p>
    <w:p w:rsidR="00000000" w:rsidRDefault="004C2EF7">
      <w:pPr>
        <w:pStyle w:val="20"/>
        <w:shd w:val="clear" w:color="auto" w:fill="auto"/>
        <w:spacing w:before="0" w:after="0" w:line="259" w:lineRule="exact"/>
        <w:ind w:firstLine="340"/>
        <w:jc w:val="left"/>
      </w:pPr>
      <w:r>
        <w:rPr>
          <w:rStyle w:val="2"/>
          <w:color w:val="000000"/>
        </w:rPr>
        <w:t>Требования настоящего стандарта являются обязательными.</w:t>
      </w:r>
    </w:p>
    <w:p w:rsidR="00000000" w:rsidRDefault="004C2EF7">
      <w:pPr>
        <w:pStyle w:val="40"/>
        <w:shd w:val="clear" w:color="auto" w:fill="auto"/>
        <w:spacing w:after="7446"/>
        <w:ind w:firstLine="340"/>
      </w:pPr>
      <w:r>
        <w:rPr>
          <w:rStyle w:val="4"/>
          <w:b/>
          <w:bCs/>
          <w:color w:val="000000"/>
        </w:rPr>
        <w:t>(Измененная редакция, Изм. № 1, 2).</w:t>
      </w:r>
    </w:p>
    <w:p w:rsidR="00000000" w:rsidRDefault="007276D4">
      <w:pPr>
        <w:pStyle w:val="30"/>
        <w:shd w:val="clear" w:color="auto" w:fill="auto"/>
        <w:spacing w:before="0" w:after="0" w:line="326" w:lineRule="exact"/>
        <w:jc w:val="left"/>
      </w:pPr>
      <w:r>
        <w:rPr>
          <w:noProof/>
        </w:rPr>
        <mc:AlternateContent>
          <mc:Choice Requires="wps">
            <w:drawing>
              <wp:anchor distT="0" distB="121920" distL="63500" distR="63500" simplePos="0" relativeHeight="251659264" behindDoc="1" locked="0" layoutInCell="1" allowOverlap="1">
                <wp:simplePos x="0" y="0"/>
                <wp:positionH relativeFrom="margin">
                  <wp:posOffset>4822190</wp:posOffset>
                </wp:positionH>
                <wp:positionV relativeFrom="paragraph">
                  <wp:posOffset>0</wp:posOffset>
                </wp:positionV>
                <wp:extent cx="1377950" cy="101600"/>
                <wp:effectExtent l="2540" t="0" r="635" b="3175"/>
                <wp:wrapSquare wrapText="left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C2EF7">
                            <w:pPr>
                              <w:pStyle w:val="30"/>
                              <w:shd w:val="clear" w:color="auto" w:fill="auto"/>
                              <w:spacing w:before="0" w:after="0" w:line="16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Перепечатка во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79.7pt;margin-top:0;width:108.5pt;height:8pt;z-index:-251657216;visibility:visible;mso-wrap-style:square;mso-width-percent:0;mso-height-percent:0;mso-wrap-distance-left:5pt;mso-wrap-distance-top:0;mso-wrap-distance-right:5pt;mso-wrap-distance-bottom: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4C2EF7">
                      <w:pPr>
                        <w:pStyle w:val="30"/>
                        <w:shd w:val="clear" w:color="auto" w:fill="auto"/>
                        <w:spacing w:before="0" w:after="0" w:line="16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Перепечатка во</w:t>
                      </w: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C2EF7">
        <w:rPr>
          <w:rStyle w:val="3"/>
          <w:b/>
          <w:bCs/>
          <w:color w:val="000000"/>
        </w:rPr>
        <w:t>Издание официальное</w:t>
      </w:r>
    </w:p>
    <w:p w:rsidR="00000000" w:rsidRDefault="004C2EF7">
      <w:pPr>
        <w:pStyle w:val="50"/>
        <w:shd w:val="clear" w:color="auto" w:fill="auto"/>
        <w:ind w:left="640"/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4" w:right="735" w:bottom="1704" w:left="1455" w:header="0" w:footer="3" w:gutter="0"/>
          <w:pgNumType w:start="7"/>
          <w:cols w:space="720"/>
          <w:noEndnote/>
          <w:titlePg/>
          <w:docGrid w:linePitch="360"/>
        </w:sectPr>
      </w:pPr>
      <w:r>
        <w:rPr>
          <w:rStyle w:val="5"/>
          <w:rFonts w:ascii="MS Gothic" w:eastAsia="MS Gothic" w:hAnsi="MS Gothic" w:cs="MS Gothic" w:hint="eastAsia"/>
          <w:color w:val="000000"/>
        </w:rPr>
        <w:t>★</w:t>
      </w:r>
    </w:p>
    <w:p w:rsidR="00000000" w:rsidRDefault="007276D4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exact"/>
        <w:ind w:firstLine="340"/>
        <w:jc w:val="left"/>
      </w:pPr>
      <w:r>
        <w:rPr>
          <w:noProof/>
        </w:rPr>
        <w:lastRenderedPageBreak/>
        <w:drawing>
          <wp:anchor distT="0" distB="3175" distL="63500" distR="1350010" simplePos="0" relativeHeight="251660288" behindDoc="1" locked="0" layoutInCell="1" allowOverlap="1">
            <wp:simplePos x="0" y="0"/>
            <wp:positionH relativeFrom="margin">
              <wp:posOffset>4198620</wp:posOffset>
            </wp:positionH>
            <wp:positionV relativeFrom="paragraph">
              <wp:posOffset>484505</wp:posOffset>
            </wp:positionV>
            <wp:extent cx="621665" cy="316865"/>
            <wp:effectExtent l="0" t="0" r="6985" b="6985"/>
            <wp:wrapTopAndBottom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204470" distL="697865" distR="1371600" simplePos="0" relativeHeight="251661312" behindDoc="1" locked="0" layoutInCell="1" allowOverlap="1">
                <wp:simplePos x="0" y="0"/>
                <wp:positionH relativeFrom="margin">
                  <wp:posOffset>699770</wp:posOffset>
                </wp:positionH>
                <wp:positionV relativeFrom="paragraph">
                  <wp:posOffset>804545</wp:posOffset>
                </wp:positionV>
                <wp:extent cx="4099560" cy="2303145"/>
                <wp:effectExtent l="4445" t="4445" r="1270" b="63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230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C2EF7">
                            <w:pPr>
                              <w:pStyle w:val="21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2Exact"/>
                                <w:i/>
                                <w:iCs/>
                                <w:color w:val="000000"/>
                              </w:rPr>
                              <w:t>исполнение 1</w:t>
                            </w:r>
                          </w:p>
                          <w:p w:rsidR="00000000" w:rsidRDefault="007276D4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4095750" cy="2171700"/>
                                  <wp:effectExtent l="0" t="0" r="0" b="0"/>
                                  <wp:docPr id="8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0" cy="217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55.1pt;margin-top:63.35pt;width:322.8pt;height:181.35pt;z-index:-251655168;visibility:visible;mso-wrap-style:square;mso-width-percent:0;mso-height-percent:0;mso-wrap-distance-left:54.95pt;mso-wrap-distance-top:0;mso-wrap-distance-right:108pt;mso-wrap-distance-bottom:1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4C2EF7">
                      <w:pPr>
                        <w:pStyle w:val="21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2Exact"/>
                          <w:i/>
                          <w:iCs/>
                          <w:color w:val="000000"/>
                        </w:rPr>
                        <w:t>исполнение 1</w:t>
                      </w:r>
                    </w:p>
                    <w:p w:rsidR="00000000" w:rsidRDefault="007276D4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4095750" cy="2171700"/>
                            <wp:effectExtent l="0" t="0" r="0" b="0"/>
                            <wp:docPr id="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0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137160" distL="1295400" distR="1783080" simplePos="0" relativeHeight="251662336" behindDoc="1" locked="0" layoutInCell="1" allowOverlap="1">
            <wp:simplePos x="0" y="0"/>
            <wp:positionH relativeFrom="margin">
              <wp:posOffset>1296670</wp:posOffset>
            </wp:positionH>
            <wp:positionV relativeFrom="paragraph">
              <wp:posOffset>3420110</wp:posOffset>
            </wp:positionV>
            <wp:extent cx="3090545" cy="621665"/>
            <wp:effectExtent l="0" t="0" r="0" b="698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033145" distR="63500" simplePos="0" relativeHeight="251663360" behindDoc="1" locked="0" layoutInCell="1" allowOverlap="1">
                <wp:simplePos x="0" y="0"/>
                <wp:positionH relativeFrom="margin">
                  <wp:posOffset>1035050</wp:posOffset>
                </wp:positionH>
                <wp:positionV relativeFrom="paragraph">
                  <wp:posOffset>4178935</wp:posOffset>
                </wp:positionV>
                <wp:extent cx="4425950" cy="1399540"/>
                <wp:effectExtent l="0" t="0" r="0" b="3810"/>
                <wp:wrapTopAndBottom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276D4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4429125" cy="1181100"/>
                                  <wp:effectExtent l="0" t="0" r="9525" b="0"/>
                                  <wp:docPr id="7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91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4C2EF7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Исполнение Ч</w:t>
                            </w:r>
                            <w:r>
                              <w:rPr>
                                <w:rStyle w:val="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br/>
                              <w:t>для С $22 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81.5pt;margin-top:329.05pt;width:348.5pt;height:110.2pt;z-index:-251653120;visibility:visible;mso-wrap-style:square;mso-width-percent:0;mso-height-percent:0;mso-wrap-distance-left:81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7276D4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4429125" cy="1181100"/>
                            <wp:effectExtent l="0" t="0" r="9525" b="0"/>
                            <wp:docPr id="7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912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4C2EF7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i/>
                          <w:iCs/>
                          <w:color w:val="000000"/>
                        </w:rPr>
                        <w:t>Исполнение Ч</w:t>
                      </w:r>
                      <w:r>
                        <w:rPr>
                          <w:rStyle w:val="Exact"/>
                          <w:b/>
                          <w:bCs/>
                          <w:i/>
                          <w:iCs/>
                          <w:color w:val="000000"/>
                        </w:rPr>
                        <w:br/>
                        <w:t>для С $22 мм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36830" distL="63500" distR="63500" simplePos="0" relativeHeight="251664384" behindDoc="1" locked="0" layoutInCell="1" allowOverlap="1">
            <wp:simplePos x="0" y="0"/>
            <wp:positionH relativeFrom="margin">
              <wp:posOffset>1226820</wp:posOffset>
            </wp:positionH>
            <wp:positionV relativeFrom="paragraph">
              <wp:posOffset>5632450</wp:posOffset>
            </wp:positionV>
            <wp:extent cx="810895" cy="789305"/>
            <wp:effectExtent l="0" t="0" r="8255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216535" distL="63500" distR="149225" simplePos="0" relativeHeight="251665408" behindDoc="1" locked="0" layoutInCell="1" allowOverlap="1">
            <wp:simplePos x="0" y="0"/>
            <wp:positionH relativeFrom="margin">
              <wp:posOffset>2117090</wp:posOffset>
            </wp:positionH>
            <wp:positionV relativeFrom="paragraph">
              <wp:posOffset>5806440</wp:posOffset>
            </wp:positionV>
            <wp:extent cx="2233930" cy="435610"/>
            <wp:effectExtent l="0" t="0" r="0" b="254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85800" simplePos="0" relativeHeight="251666432" behindDoc="1" locked="0" layoutInCell="1" allowOverlap="1">
            <wp:simplePos x="0" y="0"/>
            <wp:positionH relativeFrom="margin">
              <wp:posOffset>4500245</wp:posOffset>
            </wp:positionH>
            <wp:positionV relativeFrom="paragraph">
              <wp:posOffset>5571490</wp:posOffset>
            </wp:positionV>
            <wp:extent cx="984250" cy="887095"/>
            <wp:effectExtent l="0" t="0" r="6350" b="8255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EF7">
        <w:rPr>
          <w:rStyle w:val="2"/>
          <w:color w:val="000000"/>
        </w:rPr>
        <w:t>Конструкция и размеры шурупов должны соответствовать указанным на чертеже и в</w:t>
      </w:r>
      <w:r w:rsidR="004C2EF7">
        <w:rPr>
          <w:rStyle w:val="2"/>
          <w:color w:val="000000"/>
        </w:rPr>
        <w:br/>
        <w:t>табл. 1 и 2.</w:t>
      </w:r>
    </w:p>
    <w:p w:rsidR="00000000" w:rsidRDefault="004C2EF7">
      <w:pPr>
        <w:pStyle w:val="81"/>
        <w:shd w:val="clear" w:color="auto" w:fill="auto"/>
        <w:spacing w:line="170" w:lineRule="exact"/>
        <w:ind w:left="340"/>
      </w:pPr>
      <w:r>
        <w:rPr>
          <w:rStyle w:val="80"/>
          <w:b/>
          <w:bCs/>
          <w:color w:val="000000"/>
        </w:rPr>
        <w:t>* Размеры для справок.</w:t>
      </w:r>
      <w:r>
        <w:br w:type="page"/>
      </w:r>
    </w:p>
    <w:p w:rsidR="00000000" w:rsidRDefault="004C2EF7">
      <w:pPr>
        <w:pStyle w:val="23"/>
        <w:framePr w:w="9682" w:wrap="notBeside" w:vAnchor="text" w:hAnchor="text" w:xAlign="center" w:y="1"/>
        <w:shd w:val="clear" w:color="auto" w:fill="auto"/>
        <w:spacing w:line="170" w:lineRule="exact"/>
      </w:pPr>
      <w:r>
        <w:rPr>
          <w:rStyle w:val="22"/>
          <w:b/>
          <w:bCs/>
          <w:color w:val="000000"/>
        </w:rPr>
        <w:lastRenderedPageBreak/>
        <w:t>Таблица 1</w:t>
      </w:r>
    </w:p>
    <w:p w:rsidR="00000000" w:rsidRDefault="004C2EF7">
      <w:pPr>
        <w:pStyle w:val="a8"/>
        <w:framePr w:w="9682" w:wrap="notBeside" w:vAnchor="text" w:hAnchor="text" w:xAlign="center" w:y="1"/>
        <w:shd w:val="clear" w:color="auto" w:fill="auto"/>
        <w:spacing w:line="170" w:lineRule="exact"/>
      </w:pPr>
      <w:r>
        <w:rPr>
          <w:rStyle w:val="a7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926"/>
        <w:gridCol w:w="754"/>
        <w:gridCol w:w="744"/>
        <w:gridCol w:w="744"/>
        <w:gridCol w:w="749"/>
        <w:gridCol w:w="749"/>
        <w:gridCol w:w="754"/>
        <w:gridCol w:w="754"/>
        <w:gridCol w:w="749"/>
        <w:gridCol w:w="749"/>
        <w:gridCol w:w="7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28"/>
                <w:color w:val="000000"/>
              </w:rPr>
              <w:t xml:space="preserve">Диаметр резьбы </w:t>
            </w:r>
            <w:r>
              <w:rPr>
                <w:rStyle w:val="27pt"/>
                <w:color w:val="000000"/>
              </w:rPr>
              <w:t>d</w:t>
            </w:r>
            <w:r>
              <w:rPr>
                <w:rStyle w:val="27pt"/>
                <w:color w:val="000000"/>
              </w:rPr>
              <w:br/>
            </w:r>
            <w:r>
              <w:rPr>
                <w:rStyle w:val="28"/>
                <w:color w:val="000000"/>
              </w:rPr>
              <w:t xml:space="preserve">(пред. откл. </w:t>
            </w:r>
            <w:r>
              <w:rPr>
                <w:rStyle w:val="27pt"/>
                <w:color w:val="000000"/>
              </w:rPr>
              <w:t>h\4)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2"/>
                <w:color w:val="000000"/>
                <w:lang w:val="en-US" w:eastAsia="en-US"/>
              </w:rPr>
              <w:t>i,6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28"/>
                <w:color w:val="000000"/>
              </w:rPr>
              <w:t>Внутренний диаметр</w:t>
            </w:r>
            <w:r>
              <w:rPr>
                <w:rStyle w:val="28"/>
                <w:color w:val="000000"/>
              </w:rPr>
              <w:br/>
              <w:t xml:space="preserve">резьбы </w:t>
            </w:r>
            <w:r>
              <w:rPr>
                <w:rStyle w:val="27pt"/>
                <w:color w:val="000000"/>
              </w:rPr>
              <w:t>d</w:t>
            </w:r>
            <w:r>
              <w:rPr>
                <w:rStyle w:val="27pt2"/>
                <w:color w:val="000000"/>
              </w:rPr>
              <w:t>2</w:t>
            </w:r>
            <w:r>
              <w:rPr>
                <w:rStyle w:val="27pt"/>
                <w:color w:val="000000"/>
              </w:rPr>
              <w:t>,</w:t>
            </w:r>
            <w:r>
              <w:rPr>
                <w:rStyle w:val="27pt1"/>
                <w:color w:val="000000"/>
              </w:rPr>
              <w:t xml:space="preserve"> </w:t>
            </w: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2"/>
                <w:color w:val="000000"/>
              </w:rPr>
              <w:t>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2,8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7,0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28"/>
                <w:color w:val="000000"/>
              </w:rPr>
              <w:t xml:space="preserve">Шаг резьбы </w:t>
            </w:r>
            <w:r>
              <w:rPr>
                <w:rStyle w:val="281"/>
                <w:color w:val="000000"/>
              </w:rPr>
              <w:t>Р</w:t>
            </w:r>
            <w:r>
              <w:rPr>
                <w:rStyle w:val="28"/>
                <w:color w:val="000000"/>
              </w:rPr>
              <w:t xml:space="preserve"> (пред,</w:t>
            </w:r>
            <w:r>
              <w:rPr>
                <w:rStyle w:val="28"/>
                <w:color w:val="000000"/>
              </w:rPr>
              <w:br/>
              <w:t xml:space="preserve">откл. ± 0,2 </w:t>
            </w:r>
            <w:r>
              <w:rPr>
                <w:rStyle w:val="281"/>
                <w:color w:val="000000"/>
              </w:rPr>
              <w:t>Р)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40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4,5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"/>
                <w:color w:val="000000"/>
              </w:rPr>
              <w:t xml:space="preserve">Диаметр головки </w:t>
            </w:r>
            <w:r>
              <w:rPr>
                <w:rStyle w:val="281"/>
                <w:color w:val="000000"/>
                <w:lang w:val="en-US" w:eastAsia="en-US"/>
              </w:rPr>
              <w:t>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40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7,4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9,2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14,5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18,0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28"/>
                <w:color w:val="000000"/>
              </w:rPr>
              <w:t xml:space="preserve">Высота головки </w:t>
            </w:r>
            <w:r>
              <w:rPr>
                <w:rStyle w:val="281"/>
                <w:color w:val="000000"/>
              </w:rPr>
              <w:t>К,</w:t>
            </w:r>
            <w:r>
              <w:rPr>
                <w:rStyle w:val="28"/>
                <w:color w:val="000000"/>
              </w:rPr>
              <w:t xml:space="preserve"> не</w:t>
            </w:r>
            <w:r>
              <w:rPr>
                <w:rStyle w:val="28"/>
                <w:color w:val="000000"/>
              </w:rPr>
              <w:br/>
              <w:t>более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0,96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2,2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28"/>
                <w:color w:val="000000"/>
              </w:rPr>
              <w:t>Номер крестообраз-</w:t>
            </w:r>
            <w:r>
              <w:rPr>
                <w:rStyle w:val="28"/>
                <w:color w:val="000000"/>
              </w:rPr>
              <w:br/>
              <w:t>ного шлица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2"/>
                <w:color w:val="000000"/>
              </w:rPr>
              <w:t>1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28"/>
                <w:color w:val="000000"/>
              </w:rPr>
              <w:t>Диаметр крестообраз-</w:t>
            </w:r>
            <w:r>
              <w:rPr>
                <w:rStyle w:val="28"/>
                <w:color w:val="000000"/>
              </w:rPr>
              <w:br/>
              <w:t xml:space="preserve">ного шлица </w:t>
            </w:r>
            <w:r>
              <w:rPr>
                <w:rStyle w:val="27pt"/>
                <w:color w:val="000000"/>
                <w:lang w:val="ru-RU" w:eastAsia="ru-RU"/>
              </w:rPr>
              <w:t>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00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4,6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6,5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7,5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9,7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28"/>
                <w:color w:val="000000"/>
              </w:rPr>
              <w:t>Глубина крестообраз-</w:t>
            </w:r>
            <w:r>
              <w:rPr>
                <w:rStyle w:val="28"/>
                <w:color w:val="000000"/>
              </w:rPr>
              <w:br/>
              <w:t>ного шлица /г, не более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2"/>
                <w:color w:val="000000"/>
                <w:lang w:val="en-US" w:eastAsia="en-US"/>
              </w:rPr>
              <w:t>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00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</w:pPr>
            <w:r>
              <w:rPr>
                <w:rStyle w:val="28"/>
                <w:color w:val="000000"/>
              </w:rPr>
              <w:t>1,7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</w:pPr>
            <w:r>
              <w:rPr>
                <w:rStyle w:val="28"/>
                <w:color w:val="000000"/>
              </w:rPr>
              <w:t>2,7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3,7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28"/>
                <w:color w:val="000000"/>
              </w:rPr>
              <w:t>Глубина</w:t>
            </w:r>
            <w:r>
              <w:rPr>
                <w:rStyle w:val="28"/>
                <w:color w:val="000000"/>
              </w:rPr>
              <w:br/>
              <w:t>вхождения</w:t>
            </w:r>
            <w:r>
              <w:rPr>
                <w:rStyle w:val="28"/>
                <w:color w:val="000000"/>
              </w:rPr>
              <w:br/>
              <w:t>калибра в</w:t>
            </w:r>
            <w:r>
              <w:rPr>
                <w:rStyle w:val="28"/>
                <w:color w:val="000000"/>
              </w:rPr>
              <w:br/>
              <w:t>крест</w:t>
            </w:r>
            <w:r>
              <w:rPr>
                <w:rStyle w:val="28"/>
                <w:color w:val="000000"/>
              </w:rPr>
              <w:t>ооб-</w:t>
            </w:r>
            <w:r>
              <w:rPr>
                <w:rStyle w:val="28"/>
                <w:color w:val="000000"/>
              </w:rPr>
              <w:br/>
              <w:t>разный</w:t>
            </w:r>
            <w:r>
              <w:rPr>
                <w:rStyle w:val="28"/>
                <w:color w:val="000000"/>
              </w:rPr>
              <w:br/>
              <w:t>шлиц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"/>
                <w:color w:val="000000"/>
              </w:rPr>
              <w:t>не более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1,7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2,3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2,6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</w:pPr>
            <w:r>
              <w:rPr>
                <w:rStyle w:val="282"/>
                <w:color w:val="000000"/>
              </w:rPr>
              <w:t>з,з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5,4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  <w:jc w:val="center"/>
        </w:trPr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28"/>
                <w:color w:val="000000"/>
              </w:rPr>
              <w:t>не менее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—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20"/>
              <w:jc w:val="lef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1,25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"/>
                <w:color w:val="000000"/>
              </w:rPr>
              <w:t>2,1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ind w:right="220"/>
            </w:pPr>
            <w:r>
              <w:rPr>
                <w:rStyle w:val="28"/>
                <w:color w:val="000000"/>
              </w:rPr>
              <w:t>2,8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3,8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4,9</w:t>
            </w:r>
          </w:p>
        </w:tc>
      </w:tr>
    </w:tbl>
    <w:p w:rsidR="00000000" w:rsidRDefault="004C2EF7">
      <w:pPr>
        <w:framePr w:w="9682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C2EF7">
      <w:pPr>
        <w:spacing w:line="420" w:lineRule="exact"/>
        <w:rPr>
          <w:color w:val="auto"/>
        </w:rPr>
      </w:pPr>
    </w:p>
    <w:p w:rsidR="00000000" w:rsidRDefault="004C2EF7">
      <w:pPr>
        <w:pStyle w:val="a8"/>
        <w:framePr w:w="9686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b/>
          <w:bCs/>
          <w:color w:val="000000"/>
        </w:rPr>
        <w:t>Таблица 2</w:t>
      </w:r>
    </w:p>
    <w:p w:rsidR="00000000" w:rsidRDefault="004C2EF7">
      <w:pPr>
        <w:pStyle w:val="a8"/>
        <w:framePr w:w="9686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b/>
          <w:bCs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864"/>
        <w:gridCol w:w="864"/>
        <w:gridCol w:w="864"/>
        <w:gridCol w:w="859"/>
        <w:gridCol w:w="859"/>
        <w:gridCol w:w="864"/>
        <w:gridCol w:w="869"/>
        <w:gridCol w:w="869"/>
        <w:gridCol w:w="864"/>
        <w:gridCol w:w="8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Длина</w:t>
            </w:r>
          </w:p>
        </w:tc>
        <w:tc>
          <w:tcPr>
            <w:tcW w:w="86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 xml:space="preserve">Диаметр шурупа </w:t>
            </w:r>
            <w:r>
              <w:rPr>
                <w:rStyle w:val="271"/>
                <w:color w:val="000000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"/>
                <w:color w:val="000000"/>
              </w:rPr>
              <w:t>шурупа /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ind w:right="320"/>
            </w:pPr>
            <w:r>
              <w:rPr>
                <w:rStyle w:val="27"/>
                <w:color w:val="000000"/>
              </w:rPr>
              <w:t>3,5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ind w:left="380"/>
              <w:jc w:val="left"/>
            </w:pPr>
            <w:r>
              <w:rPr>
                <w:rStyle w:val="27"/>
                <w:color w:val="00000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right="320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(18)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Стандартные данные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(22)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__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_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right="32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•—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right="32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right="32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right="32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right="32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right="32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right="32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ind w:left="38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framePr w:w="96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4C2EF7">
      <w:pPr>
        <w:pStyle w:val="a8"/>
        <w:framePr w:w="9686" w:wrap="notBeside" w:vAnchor="text" w:hAnchor="text" w:xAlign="center" w:y="1"/>
        <w:shd w:val="clear" w:color="auto" w:fill="auto"/>
        <w:spacing w:line="170" w:lineRule="exact"/>
      </w:pPr>
      <w:r>
        <w:rPr>
          <w:rStyle w:val="2pt"/>
          <w:b/>
          <w:bCs/>
          <w:color w:val="000000"/>
        </w:rPr>
        <w:t>Примечание.</w:t>
      </w:r>
      <w:r>
        <w:rPr>
          <w:rStyle w:val="a7"/>
          <w:b/>
          <w:bCs/>
          <w:color w:val="000000"/>
        </w:rPr>
        <w:t xml:space="preserve"> Длины шурупов, заключенные в скобки, применять не рекомендуется.</w:t>
      </w:r>
    </w:p>
    <w:p w:rsidR="00000000" w:rsidRDefault="004C2EF7">
      <w:pPr>
        <w:framePr w:w="9686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C2EF7">
      <w:pPr>
        <w:rPr>
          <w:color w:val="auto"/>
          <w:sz w:val="2"/>
          <w:szCs w:val="2"/>
        </w:rPr>
      </w:pPr>
    </w:p>
    <w:p w:rsidR="00000000" w:rsidRDefault="004C2EF7">
      <w:pPr>
        <w:pStyle w:val="20"/>
        <w:shd w:val="clear" w:color="auto" w:fill="auto"/>
        <w:spacing w:before="0" w:after="84" w:line="230" w:lineRule="exact"/>
        <w:ind w:firstLine="340"/>
        <w:jc w:val="both"/>
      </w:pPr>
      <w:r>
        <w:rPr>
          <w:rStyle w:val="23pt"/>
          <w:color w:val="000000"/>
        </w:rPr>
        <w:t>Пример условного обозначения</w:t>
      </w:r>
      <w:r>
        <w:rPr>
          <w:rStyle w:val="2"/>
          <w:color w:val="000000"/>
        </w:rPr>
        <w:t xml:space="preserve"> шурупа исполнения 1, диаметром </w:t>
      </w:r>
      <w:r>
        <w:rPr>
          <w:rStyle w:val="24"/>
          <w:color w:val="000000"/>
        </w:rPr>
        <w:t>d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= 3 мм,</w:t>
      </w:r>
      <w:r>
        <w:rPr>
          <w:rStyle w:val="2"/>
          <w:color w:val="000000"/>
        </w:rPr>
        <w:br/>
      </w:r>
      <w:r>
        <w:rPr>
          <w:rStyle w:val="2"/>
          <w:color w:val="000000"/>
        </w:rPr>
        <w:lastRenderedPageBreak/>
        <w:t xml:space="preserve">длиной </w:t>
      </w:r>
      <w:r>
        <w:rPr>
          <w:rStyle w:val="24"/>
          <w:color w:val="000000"/>
          <w:lang w:val="ru-RU" w:eastAsia="ru-RU"/>
        </w:rPr>
        <w:t>I</w:t>
      </w:r>
      <w:r>
        <w:rPr>
          <w:rStyle w:val="2"/>
          <w:color w:val="000000"/>
        </w:rPr>
        <w:t xml:space="preserve"> = 20 мм из низкоуглеродистой стали без покрытия:</w:t>
      </w:r>
    </w:p>
    <w:p w:rsidR="00000000" w:rsidRDefault="004C2EF7">
      <w:pPr>
        <w:pStyle w:val="90"/>
        <w:shd w:val="clear" w:color="auto" w:fill="auto"/>
        <w:spacing w:before="0" w:after="54" w:line="200" w:lineRule="exact"/>
        <w:ind w:right="40"/>
      </w:pPr>
      <w:r>
        <w:rPr>
          <w:rStyle w:val="9"/>
          <w:i/>
          <w:iCs/>
          <w:color w:val="000000"/>
        </w:rPr>
        <w:t>Шуруп 1-3</w:t>
      </w:r>
      <w:r>
        <w:rPr>
          <w:rStyle w:val="91"/>
          <w:i w:val="0"/>
          <w:iCs w:val="0"/>
          <w:color w:val="000000"/>
        </w:rPr>
        <w:t xml:space="preserve"> х </w:t>
      </w:r>
      <w:r>
        <w:rPr>
          <w:rStyle w:val="9"/>
          <w:i/>
          <w:iCs/>
          <w:color w:val="000000"/>
        </w:rPr>
        <w:t>20 ГОСТ 1145-80</w:t>
      </w:r>
    </w:p>
    <w:p w:rsidR="00000000" w:rsidRDefault="004C2EF7">
      <w:pPr>
        <w:pStyle w:val="20"/>
        <w:shd w:val="clear" w:color="auto" w:fill="auto"/>
        <w:spacing w:before="0" w:after="84" w:line="230" w:lineRule="exact"/>
        <w:ind w:firstLine="340"/>
        <w:jc w:val="both"/>
      </w:pPr>
      <w:r>
        <w:rPr>
          <w:rStyle w:val="2"/>
          <w:color w:val="000000"/>
        </w:rPr>
        <w:t>То же, с цинковым покрытием толщиной 6 мкм, нанесенным способом катодного восстановле-</w:t>
      </w:r>
      <w:r>
        <w:rPr>
          <w:rStyle w:val="2"/>
          <w:color w:val="000000"/>
        </w:rPr>
        <w:br/>
        <w:t>ния, хроматированным</w:t>
      </w:r>
    </w:p>
    <w:p w:rsidR="00000000" w:rsidRDefault="004C2EF7">
      <w:pPr>
        <w:pStyle w:val="90"/>
        <w:shd w:val="clear" w:color="auto" w:fill="auto"/>
        <w:spacing w:before="0" w:after="78" w:line="200" w:lineRule="exact"/>
        <w:ind w:right="40"/>
      </w:pPr>
      <w:r>
        <w:rPr>
          <w:rStyle w:val="9"/>
          <w:i/>
          <w:iCs/>
          <w:color w:val="000000"/>
        </w:rPr>
        <w:t>Шуруп 1-3</w:t>
      </w:r>
      <w:r>
        <w:rPr>
          <w:rStyle w:val="91"/>
          <w:i w:val="0"/>
          <w:iCs w:val="0"/>
          <w:color w:val="000000"/>
        </w:rPr>
        <w:t xml:space="preserve"> х </w:t>
      </w:r>
      <w:r>
        <w:rPr>
          <w:rStyle w:val="9"/>
          <w:i/>
          <w:iCs/>
          <w:color w:val="000000"/>
        </w:rPr>
        <w:t>20.016 ГОСТ 1145-80</w:t>
      </w:r>
    </w:p>
    <w:p w:rsidR="00000000" w:rsidRDefault="004C2EF7">
      <w:pPr>
        <w:pStyle w:val="20"/>
        <w:shd w:val="clear" w:color="auto" w:fill="auto"/>
        <w:spacing w:before="0" w:after="78" w:line="200" w:lineRule="exact"/>
        <w:ind w:firstLine="340"/>
        <w:jc w:val="both"/>
      </w:pPr>
      <w:r>
        <w:rPr>
          <w:rStyle w:val="2"/>
          <w:color w:val="000000"/>
        </w:rPr>
        <w:t>То же, исполнения 2, из коррозионностойкой стали, без покрытия</w:t>
      </w:r>
    </w:p>
    <w:p w:rsidR="00000000" w:rsidRDefault="004C2EF7">
      <w:pPr>
        <w:pStyle w:val="90"/>
        <w:shd w:val="clear" w:color="auto" w:fill="auto"/>
        <w:spacing w:before="0" w:after="54" w:line="200" w:lineRule="exact"/>
        <w:ind w:right="40"/>
      </w:pPr>
      <w:r>
        <w:rPr>
          <w:rStyle w:val="9"/>
          <w:i/>
          <w:iCs/>
          <w:color w:val="000000"/>
        </w:rPr>
        <w:t>Шуруп 2-3</w:t>
      </w:r>
      <w:r>
        <w:rPr>
          <w:rStyle w:val="91"/>
          <w:i w:val="0"/>
          <w:iCs w:val="0"/>
          <w:color w:val="000000"/>
        </w:rPr>
        <w:t xml:space="preserve"> х </w:t>
      </w:r>
      <w:r>
        <w:rPr>
          <w:rStyle w:val="9"/>
          <w:i/>
          <w:iCs/>
          <w:color w:val="000000"/>
        </w:rPr>
        <w:t>20.2 ГОСТ</w:t>
      </w:r>
      <w:r>
        <w:rPr>
          <w:rStyle w:val="9"/>
          <w:i/>
          <w:iCs/>
          <w:color w:val="000000"/>
        </w:rPr>
        <w:t xml:space="preserve"> 1145-80</w:t>
      </w:r>
    </w:p>
    <w:p w:rsidR="00000000" w:rsidRDefault="004C2EF7">
      <w:pPr>
        <w:pStyle w:val="40"/>
        <w:shd w:val="clear" w:color="auto" w:fill="auto"/>
        <w:spacing w:after="0" w:line="230" w:lineRule="exact"/>
        <w:ind w:firstLine="340"/>
        <w:jc w:val="both"/>
      </w:pPr>
      <w:r>
        <w:rPr>
          <w:rStyle w:val="4"/>
          <w:b/>
          <w:bCs/>
          <w:color w:val="000000"/>
        </w:rPr>
        <w:t>(Измененная редакция, Изм. № 2).</w:t>
      </w:r>
    </w:p>
    <w:p w:rsidR="00000000" w:rsidRDefault="004C2EF7">
      <w:pPr>
        <w:pStyle w:val="20"/>
        <w:numPr>
          <w:ilvl w:val="0"/>
          <w:numId w:val="1"/>
        </w:numPr>
        <w:shd w:val="clear" w:color="auto" w:fill="auto"/>
        <w:tabs>
          <w:tab w:val="left" w:pos="674"/>
        </w:tabs>
        <w:spacing w:before="0" w:after="0" w:line="230" w:lineRule="exact"/>
        <w:ind w:firstLine="340"/>
        <w:jc w:val="both"/>
      </w:pPr>
      <w:r>
        <w:rPr>
          <w:rStyle w:val="2"/>
          <w:color w:val="000000"/>
        </w:rPr>
        <w:t>Шлицы прямые — по ГОСТ 24669, крестообразные — по ГОСТ 10753.</w:t>
      </w:r>
    </w:p>
    <w:p w:rsidR="00000000" w:rsidRDefault="004C2EF7">
      <w:pPr>
        <w:pStyle w:val="40"/>
        <w:shd w:val="clear" w:color="auto" w:fill="auto"/>
        <w:spacing w:after="0" w:line="230" w:lineRule="exact"/>
        <w:ind w:firstLine="340"/>
        <w:jc w:val="both"/>
      </w:pPr>
      <w:r>
        <w:rPr>
          <w:rStyle w:val="4"/>
          <w:b/>
          <w:bCs/>
          <w:color w:val="000000"/>
        </w:rPr>
        <w:t>(Измененная редакция, Изм. № 2).</w:t>
      </w:r>
    </w:p>
    <w:p w:rsidR="00000000" w:rsidRDefault="004C2EF7">
      <w:pPr>
        <w:pStyle w:val="20"/>
        <w:shd w:val="clear" w:color="auto" w:fill="auto"/>
        <w:spacing w:before="0" w:after="0" w:line="230" w:lineRule="exact"/>
        <w:ind w:firstLine="340"/>
        <w:jc w:val="both"/>
      </w:pPr>
      <w:r>
        <w:rPr>
          <w:rStyle w:val="2"/>
          <w:color w:val="000000"/>
        </w:rPr>
        <w:t xml:space="preserve">За. Диаметр гладкой части стержня </w:t>
      </w:r>
      <w:r>
        <w:rPr>
          <w:rStyle w:val="24"/>
          <w:color w:val="000000"/>
        </w:rPr>
        <w:t>d</w:t>
      </w:r>
      <w:r>
        <w:rPr>
          <w:rStyle w:val="24"/>
          <w:color w:val="000000"/>
          <w:vertAlign w:val="subscript"/>
        </w:rPr>
        <w:t>x</w:t>
      </w:r>
      <w:r>
        <w:rPr>
          <w:rStyle w:val="2"/>
          <w:color w:val="000000"/>
          <w:lang w:val="en-US" w:eastAsia="en-US"/>
        </w:rPr>
        <w:t xml:space="preserve"> </w:t>
      </w:r>
      <w:r>
        <w:rPr>
          <w:rStyle w:val="2"/>
          <w:color w:val="000000"/>
        </w:rPr>
        <w:t>должен быть не менее диаметра под накатку резьбы или</w:t>
      </w:r>
      <w:r>
        <w:rPr>
          <w:rStyle w:val="2"/>
          <w:color w:val="000000"/>
        </w:rPr>
        <w:br/>
        <w:t>не превышать номинального</w:t>
      </w:r>
      <w:r>
        <w:rPr>
          <w:rStyle w:val="2"/>
          <w:color w:val="000000"/>
        </w:rPr>
        <w:t xml:space="preserve"> значения наружного диаметра резьбы шурупа.</w:t>
      </w:r>
    </w:p>
    <w:p w:rsidR="00000000" w:rsidRDefault="004C2EF7">
      <w:pPr>
        <w:pStyle w:val="40"/>
        <w:shd w:val="clear" w:color="auto" w:fill="auto"/>
        <w:spacing w:after="0" w:line="230" w:lineRule="exact"/>
        <w:ind w:firstLine="340"/>
        <w:jc w:val="both"/>
      </w:pPr>
      <w:r>
        <w:rPr>
          <w:rStyle w:val="4"/>
          <w:b/>
          <w:bCs/>
          <w:color w:val="000000"/>
        </w:rPr>
        <w:t>(Введен дополнительно, Изм. № 2).</w:t>
      </w:r>
    </w:p>
    <w:p w:rsidR="00000000" w:rsidRDefault="004C2EF7">
      <w:pPr>
        <w:pStyle w:val="20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230" w:lineRule="exact"/>
        <w:ind w:firstLine="340"/>
        <w:jc w:val="both"/>
      </w:pPr>
      <w:r>
        <w:rPr>
          <w:rStyle w:val="2"/>
          <w:color w:val="000000"/>
        </w:rPr>
        <w:t>Технические требования — по ГОСТ 1147.</w:t>
      </w:r>
    </w:p>
    <w:p w:rsidR="00000000" w:rsidRDefault="004C2EF7">
      <w:pPr>
        <w:pStyle w:val="20"/>
        <w:numPr>
          <w:ilvl w:val="0"/>
          <w:numId w:val="1"/>
        </w:numPr>
        <w:shd w:val="clear" w:color="auto" w:fill="auto"/>
        <w:tabs>
          <w:tab w:val="left" w:pos="679"/>
        </w:tabs>
        <w:spacing w:before="0" w:after="0" w:line="230" w:lineRule="exact"/>
        <w:ind w:firstLine="340"/>
        <w:jc w:val="both"/>
      </w:pPr>
      <w:r>
        <w:rPr>
          <w:rStyle w:val="2"/>
          <w:color w:val="000000"/>
        </w:rPr>
        <w:t>Теоретическая масса шурупов указана в приложении 1.</w:t>
      </w:r>
    </w:p>
    <w:p w:rsidR="00000000" w:rsidRDefault="004C2EF7">
      <w:pPr>
        <w:pStyle w:val="20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0" w:line="230" w:lineRule="exact"/>
        <w:ind w:firstLine="340"/>
        <w:jc w:val="both"/>
        <w:sectPr w:rsidR="00000000">
          <w:pgSz w:w="11900" w:h="16840"/>
          <w:pgMar w:top="1636" w:right="772" w:bottom="2077" w:left="1408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Допускается при необходимости обеспечения взаимозаменяемости для применения</w:t>
      </w:r>
      <w:r>
        <w:rPr>
          <w:rStyle w:val="2"/>
          <w:color w:val="000000"/>
        </w:rPr>
        <w:t xml:space="preserve"> в издели-</w:t>
      </w:r>
      <w:r>
        <w:rPr>
          <w:rStyle w:val="2"/>
          <w:color w:val="000000"/>
        </w:rPr>
        <w:br/>
        <w:t>ях, спроектированных до 1 января 1980 г., по согласованию с потребителем изготовлять шурупы с</w:t>
      </w:r>
      <w:r>
        <w:rPr>
          <w:rStyle w:val="2"/>
          <w:color w:val="000000"/>
        </w:rPr>
        <w:br/>
        <w:t>допусками по приложению 2.</w:t>
      </w:r>
    </w:p>
    <w:p w:rsidR="00000000" w:rsidRDefault="004C2EF7">
      <w:pPr>
        <w:pStyle w:val="101"/>
        <w:shd w:val="clear" w:color="auto" w:fill="auto"/>
        <w:spacing w:after="941"/>
        <w:ind w:left="8140"/>
      </w:pPr>
      <w:r>
        <w:rPr>
          <w:rStyle w:val="100"/>
          <w:b/>
          <w:bCs/>
          <w:i/>
          <w:iCs/>
          <w:color w:val="000000"/>
        </w:rPr>
        <w:lastRenderedPageBreak/>
        <w:t>ПРИЛОЖЕНИЕ 1</w:t>
      </w:r>
      <w:r>
        <w:rPr>
          <w:rStyle w:val="100"/>
          <w:b/>
          <w:bCs/>
          <w:i/>
          <w:iCs/>
          <w:color w:val="000000"/>
        </w:rPr>
        <w:br/>
        <w:t>Справочное</w:t>
      </w:r>
    </w:p>
    <w:p w:rsidR="00000000" w:rsidRDefault="004C2EF7">
      <w:pPr>
        <w:pStyle w:val="81"/>
        <w:shd w:val="clear" w:color="auto" w:fill="auto"/>
        <w:spacing w:after="386" w:line="170" w:lineRule="exact"/>
        <w:ind w:left="60"/>
        <w:jc w:val="center"/>
      </w:pPr>
      <w:r>
        <w:rPr>
          <w:rStyle w:val="80"/>
          <w:b/>
          <w:bCs/>
          <w:color w:val="000000"/>
        </w:rPr>
        <w:t>МАССА СТАЛЬНЫХ ШУРУПОВ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874"/>
        <w:gridCol w:w="878"/>
        <w:gridCol w:w="874"/>
        <w:gridCol w:w="869"/>
        <w:gridCol w:w="874"/>
        <w:gridCol w:w="874"/>
        <w:gridCol w:w="878"/>
        <w:gridCol w:w="883"/>
        <w:gridCol w:w="874"/>
        <w:gridCol w:w="9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7"/>
                <w:color w:val="000000"/>
              </w:rPr>
              <w:t>Длина</w:t>
            </w:r>
            <w:r>
              <w:rPr>
                <w:rStyle w:val="27"/>
                <w:color w:val="000000"/>
              </w:rPr>
              <w:br/>
              <w:t>шурупа /,</w:t>
            </w:r>
          </w:p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ММ</w:t>
            </w:r>
          </w:p>
        </w:tc>
        <w:tc>
          <w:tcPr>
            <w:tcW w:w="87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Теоретическая масса 1000 шт. ста</w:t>
            </w:r>
            <w:r>
              <w:rPr>
                <w:rStyle w:val="27"/>
                <w:color w:val="000000"/>
              </w:rPr>
              <w:t>льных шурупов, кл= при номинальном диаметре резьбый!,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ind w:left="400"/>
              <w:jc w:val="left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3,58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0,75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2,90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4,10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1,75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4,97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300"/>
              <w:jc w:val="left"/>
            </w:pPr>
            <w:r>
              <w:rPr>
                <w:rStyle w:val="27"/>
                <w:color w:val="000000"/>
              </w:rPr>
              <w:t>4,11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5,84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2,34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3,05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4,72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6,70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3,43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5,30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7,57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_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3,82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5,93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8,43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27"/>
                <w:color w:val="000000"/>
              </w:rPr>
              <w:t>14,75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_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4,59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7,14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300"/>
              <w:jc w:val="left"/>
            </w:pPr>
            <w:r>
              <w:rPr>
                <w:rStyle w:val="27"/>
                <w:color w:val="000000"/>
              </w:rPr>
              <w:t>10,16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27"/>
                <w:color w:val="000000"/>
              </w:rPr>
              <w:t>17,80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8,35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300"/>
              <w:jc w:val="left"/>
            </w:pPr>
            <w:r>
              <w:rPr>
                <w:rStyle w:val="27"/>
                <w:color w:val="000000"/>
              </w:rPr>
              <w:t>11,90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27"/>
                <w:color w:val="000000"/>
              </w:rPr>
              <w:t>20,85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300"/>
              <w:jc w:val="left"/>
            </w:pPr>
            <w:r>
              <w:rPr>
                <w:rStyle w:val="27"/>
                <w:color w:val="000000"/>
              </w:rPr>
              <w:t>13,63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27"/>
                <w:color w:val="000000"/>
              </w:rPr>
              <w:t>23,90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240"/>
              <w:jc w:val="left"/>
            </w:pPr>
            <w:r>
              <w:rPr>
                <w:rStyle w:val="27"/>
                <w:color w:val="000000"/>
              </w:rPr>
              <w:t>36,97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300"/>
              <w:jc w:val="left"/>
            </w:pPr>
            <w:r>
              <w:rPr>
                <w:rStyle w:val="27"/>
                <w:color w:val="000000"/>
              </w:rPr>
              <w:t>15,36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27"/>
                <w:color w:val="000000"/>
              </w:rPr>
              <w:t>26,96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240"/>
              <w:jc w:val="left"/>
            </w:pPr>
            <w:r>
              <w:rPr>
                <w:rStyle w:val="27"/>
                <w:color w:val="000000"/>
              </w:rPr>
              <w:t>41,72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300"/>
              <w:jc w:val="left"/>
            </w:pPr>
            <w:r>
              <w:rPr>
                <w:rStyle w:val="27"/>
                <w:color w:val="000000"/>
              </w:rPr>
              <w:t>17,09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260"/>
              <w:jc w:val="left"/>
            </w:pPr>
            <w:r>
              <w:rPr>
                <w:rStyle w:val="27"/>
                <w:color w:val="000000"/>
              </w:rPr>
              <w:t>30,01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0" w:line="150" w:lineRule="exact"/>
              <w:ind w:left="240"/>
              <w:jc w:val="left"/>
            </w:pPr>
            <w:r>
              <w:rPr>
                <w:rStyle w:val="27"/>
                <w:color w:val="000000"/>
              </w:rPr>
              <w:t>46,47</w:t>
            </w:r>
          </w:p>
        </w:tc>
      </w:tr>
    </w:tbl>
    <w:p w:rsidR="00000000" w:rsidRDefault="004C2EF7">
      <w:pPr>
        <w:framePr w:w="972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C2EF7">
      <w:pPr>
        <w:rPr>
          <w:color w:val="auto"/>
          <w:sz w:val="2"/>
          <w:szCs w:val="2"/>
        </w:rPr>
      </w:pPr>
    </w:p>
    <w:p w:rsidR="00000000" w:rsidRDefault="004C2EF7">
      <w:pPr>
        <w:pStyle w:val="81"/>
        <w:shd w:val="clear" w:color="auto" w:fill="auto"/>
        <w:spacing w:before="44" w:after="589" w:line="206" w:lineRule="exact"/>
        <w:ind w:firstLine="340"/>
      </w:pPr>
      <w:r>
        <w:rPr>
          <w:rStyle w:val="82pt"/>
          <w:b/>
          <w:bCs/>
          <w:color w:val="000000"/>
        </w:rPr>
        <w:t>Примечание.</w:t>
      </w:r>
      <w:r>
        <w:rPr>
          <w:rStyle w:val="80"/>
          <w:b/>
          <w:bCs/>
          <w:color w:val="000000"/>
        </w:rPr>
        <w:t xml:space="preserve"> Для определения массы шурупов из латуни массы, указанные в таблице, следует</w:t>
      </w:r>
      <w:r>
        <w:rPr>
          <w:rStyle w:val="80"/>
          <w:b/>
          <w:bCs/>
          <w:color w:val="000000"/>
        </w:rPr>
        <w:br/>
        <w:t>умножить на коэффициент 1,08.</w:t>
      </w:r>
    </w:p>
    <w:p w:rsidR="00000000" w:rsidRDefault="004C2EF7">
      <w:pPr>
        <w:pStyle w:val="101"/>
        <w:shd w:val="clear" w:color="auto" w:fill="auto"/>
        <w:spacing w:after="420"/>
        <w:ind w:left="8140"/>
      </w:pPr>
      <w:r>
        <w:rPr>
          <w:rStyle w:val="100"/>
          <w:b/>
          <w:bCs/>
          <w:i/>
          <w:iCs/>
          <w:color w:val="000000"/>
        </w:rPr>
        <w:t>ПРИЛОЖЕНИЕ 2</w:t>
      </w:r>
      <w:r>
        <w:rPr>
          <w:rStyle w:val="100"/>
          <w:b/>
          <w:bCs/>
          <w:i/>
          <w:iCs/>
          <w:color w:val="000000"/>
        </w:rPr>
        <w:br/>
        <w:t>Справочное</w:t>
      </w:r>
    </w:p>
    <w:p w:rsidR="00000000" w:rsidRDefault="004C2EF7">
      <w:pPr>
        <w:pStyle w:val="10"/>
        <w:keepNext/>
        <w:keepLines/>
        <w:shd w:val="clear" w:color="auto" w:fill="auto"/>
        <w:spacing w:after="556" w:line="221" w:lineRule="exact"/>
        <w:ind w:left="60"/>
        <w:jc w:val="center"/>
      </w:pPr>
      <w:bookmarkStart w:id="4" w:name="bookmark3"/>
      <w:r>
        <w:rPr>
          <w:rStyle w:val="1"/>
          <w:b/>
          <w:bCs/>
          <w:color w:val="000000"/>
        </w:rPr>
        <w:t xml:space="preserve">ДОПУСКИ ДЛЯ ШУРУПОВ С ПОТАЙНОЙ </w:t>
      </w:r>
      <w:r>
        <w:rPr>
          <w:rStyle w:val="113pt"/>
          <w:b/>
          <w:bCs/>
          <w:color w:val="000000"/>
        </w:rPr>
        <w:t>головкой</w:t>
      </w:r>
      <w:r>
        <w:rPr>
          <w:rStyle w:val="113pt"/>
          <w:b/>
          <w:bCs/>
          <w:color w:val="000000"/>
        </w:rPr>
        <w:br/>
      </w:r>
      <w:r>
        <w:rPr>
          <w:rStyle w:val="1"/>
          <w:b/>
          <w:bCs/>
          <w:color w:val="000000"/>
        </w:rPr>
        <w:t>ПО СИСТЕМЕ ЕСДП СЭВ И ОСТ</w:t>
      </w:r>
      <w:bookmarkEnd w:id="4"/>
    </w:p>
    <w:p w:rsidR="00000000" w:rsidRDefault="004C2EF7">
      <w:pPr>
        <w:pStyle w:val="32"/>
        <w:framePr w:w="5750" w:wrap="notBeside" w:vAnchor="text" w:hAnchor="text" w:xAlign="center" w:y="1"/>
        <w:shd w:val="clear" w:color="auto" w:fill="auto"/>
        <w:spacing w:line="150" w:lineRule="exact"/>
      </w:pPr>
      <w:r>
        <w:rPr>
          <w:rStyle w:val="31"/>
          <w:b/>
          <w:bCs/>
          <w:color w:val="000000"/>
        </w:rPr>
        <w:t>Поля допусков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28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575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п</w:t>
            </w:r>
            <w:r>
              <w:rPr>
                <w:rStyle w:val="27"/>
                <w:color w:val="000000"/>
              </w:rPr>
              <w:t>о ЕСДП СЭВ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575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</w:rPr>
              <w:t>по системе ОСТ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575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  <w:lang w:val="en-US" w:eastAsia="en-US"/>
              </w:rPr>
              <w:t>hl4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575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В?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pStyle w:val="20"/>
              <w:framePr w:w="5750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"/>
                <w:color w:val="000000"/>
                <w:lang w:val="en-US" w:eastAsia="en-US"/>
              </w:rPr>
              <w:t xml:space="preserve">jsl </w:t>
            </w:r>
            <w:r>
              <w:rPr>
                <w:rStyle w:val="27"/>
                <w:color w:val="000000"/>
              </w:rPr>
              <w:t>7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pStyle w:val="20"/>
              <w:framePr w:w="5750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СМю</w:t>
            </w:r>
          </w:p>
        </w:tc>
      </w:tr>
    </w:tbl>
    <w:p w:rsidR="00000000" w:rsidRDefault="004C2EF7">
      <w:pPr>
        <w:framePr w:w="5750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C2EF7">
      <w:pPr>
        <w:rPr>
          <w:color w:val="auto"/>
          <w:sz w:val="2"/>
          <w:szCs w:val="2"/>
        </w:rPr>
      </w:pPr>
    </w:p>
    <w:p w:rsidR="00000000" w:rsidRDefault="004C2EF7">
      <w:pPr>
        <w:pStyle w:val="40"/>
        <w:shd w:val="clear" w:color="auto" w:fill="auto"/>
        <w:spacing w:after="294" w:line="180" w:lineRule="exact"/>
        <w:ind w:left="20" w:firstLine="0"/>
        <w:jc w:val="center"/>
      </w:pPr>
      <w:r>
        <w:rPr>
          <w:rStyle w:val="4"/>
          <w:b/>
          <w:bCs/>
          <w:color w:val="000000"/>
        </w:rPr>
        <w:t>ИНФОРМАЦИОННЫЕ ДАННЫЕ</w:t>
      </w:r>
    </w:p>
    <w:p w:rsidR="00000000" w:rsidRDefault="004C2EF7">
      <w:pPr>
        <w:pStyle w:val="40"/>
        <w:numPr>
          <w:ilvl w:val="0"/>
          <w:numId w:val="2"/>
        </w:numPr>
        <w:shd w:val="clear" w:color="auto" w:fill="auto"/>
        <w:tabs>
          <w:tab w:val="left" w:pos="339"/>
        </w:tabs>
        <w:spacing w:after="0" w:line="317" w:lineRule="exact"/>
        <w:ind w:left="320" w:right="2700"/>
      </w:pPr>
      <w:r>
        <w:rPr>
          <w:rStyle w:val="4"/>
          <w:b/>
          <w:bCs/>
          <w:color w:val="000000"/>
        </w:rPr>
        <w:lastRenderedPageBreak/>
        <w:t>РАЗРАБОТАН И ВНЕСЕН Министерством черной металлургии СССР</w:t>
      </w:r>
      <w:r>
        <w:rPr>
          <w:rStyle w:val="4"/>
          <w:b/>
          <w:bCs/>
          <w:color w:val="000000"/>
        </w:rPr>
        <w:br/>
        <w:t>РАЗРАБОТЧИКИ</w:t>
      </w:r>
    </w:p>
    <w:p w:rsidR="00000000" w:rsidRDefault="004C2EF7">
      <w:pPr>
        <w:pStyle w:val="40"/>
        <w:shd w:val="clear" w:color="auto" w:fill="auto"/>
        <w:spacing w:after="0" w:line="317" w:lineRule="exact"/>
        <w:ind w:left="840" w:firstLine="0"/>
      </w:pPr>
      <w:r>
        <w:rPr>
          <w:rStyle w:val="4"/>
          <w:b/>
          <w:bCs/>
          <w:color w:val="000000"/>
        </w:rPr>
        <w:t>В.Г. Вильде, Р.В. Жирова, Т.М. Хлопунова, Т.Е. Юрченко</w:t>
      </w:r>
    </w:p>
    <w:p w:rsidR="00000000" w:rsidRDefault="004C2EF7">
      <w:pPr>
        <w:pStyle w:val="4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21" w:lineRule="exact"/>
        <w:ind w:left="320"/>
      </w:pPr>
      <w:r>
        <w:rPr>
          <w:rStyle w:val="4"/>
          <w:b/>
          <w:bCs/>
          <w:color w:val="000000"/>
        </w:rPr>
        <w:t>УТВЕРЖДЕН И ВВЕДЕН В ДЕЙСТВИЕ Постановлением Государ</w:t>
      </w:r>
      <w:r>
        <w:rPr>
          <w:rStyle w:val="4"/>
          <w:b/>
          <w:bCs/>
          <w:color w:val="000000"/>
        </w:rPr>
        <w:t>ственного комитета СССР по</w:t>
      </w:r>
      <w:r>
        <w:rPr>
          <w:rStyle w:val="4"/>
          <w:b/>
          <w:bCs/>
          <w:color w:val="000000"/>
        </w:rPr>
        <w:br/>
        <w:t>стандартам от 30.06.80 № 3274</w:t>
      </w:r>
    </w:p>
    <w:p w:rsidR="00000000" w:rsidRDefault="004C2EF7">
      <w:pPr>
        <w:pStyle w:val="4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317" w:lineRule="exact"/>
        <w:ind w:firstLine="0"/>
        <w:jc w:val="both"/>
      </w:pPr>
      <w:r>
        <w:rPr>
          <w:rStyle w:val="4"/>
          <w:b/>
          <w:bCs/>
          <w:color w:val="000000"/>
        </w:rPr>
        <w:t>Стандарт полностью соответствует СТ СЭВ 2327—80</w:t>
      </w:r>
    </w:p>
    <w:p w:rsidR="00000000" w:rsidRDefault="004C2EF7">
      <w:pPr>
        <w:pStyle w:val="4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317" w:lineRule="exact"/>
        <w:ind w:firstLine="0"/>
        <w:jc w:val="both"/>
      </w:pPr>
      <w:r>
        <w:rPr>
          <w:rStyle w:val="4"/>
          <w:b/>
          <w:bCs/>
          <w:color w:val="000000"/>
        </w:rPr>
        <w:t>ВЗАМЕН ГОСТ 1145-70</w:t>
      </w:r>
    </w:p>
    <w:p w:rsidR="00000000" w:rsidRDefault="004C2EF7">
      <w:pPr>
        <w:pStyle w:val="4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317" w:lineRule="exact"/>
        <w:ind w:firstLine="0"/>
        <w:jc w:val="both"/>
      </w:pPr>
      <w:r>
        <w:rPr>
          <w:rStyle w:val="4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3"/>
        <w:gridCol w:w="48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Обозначение НТД, на который дана ссылка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ind w:left="440"/>
              <w:jc w:val="left"/>
            </w:pPr>
            <w:r>
              <w:rPr>
                <w:rStyle w:val="28"/>
                <w:color w:val="000000"/>
              </w:rPr>
              <w:t>ГОСТ 1147-80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ind w:left="440"/>
              <w:jc w:val="left"/>
            </w:pPr>
            <w:r>
              <w:rPr>
                <w:rStyle w:val="28"/>
                <w:color w:val="000000"/>
              </w:rPr>
              <w:t>ГОСТ</w:t>
            </w:r>
            <w:r>
              <w:rPr>
                <w:rStyle w:val="28"/>
                <w:color w:val="000000"/>
              </w:rPr>
              <w:t xml:space="preserve"> 10753-86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ind w:left="440"/>
              <w:jc w:val="left"/>
            </w:pPr>
            <w:r>
              <w:rPr>
                <w:rStyle w:val="28"/>
                <w:color w:val="000000"/>
              </w:rPr>
              <w:t>ГОСТ 24669-81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ind w:left="440"/>
              <w:jc w:val="left"/>
            </w:pPr>
            <w:r>
              <w:rPr>
                <w:rStyle w:val="28"/>
                <w:color w:val="000000"/>
              </w:rPr>
              <w:t>СТ СЭВ 2327-80</w:t>
            </w:r>
          </w:p>
        </w:tc>
        <w:tc>
          <w:tcPr>
            <w:tcW w:w="4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4C2EF7">
            <w:pPr>
              <w:pStyle w:val="20"/>
              <w:framePr w:w="9715" w:wrap="notBeside" w:vAnchor="text" w:hAnchor="text" w:xAlign="center" w:y="1"/>
              <w:shd w:val="clear" w:color="auto" w:fill="auto"/>
              <w:spacing w:before="0" w:after="0" w:line="170" w:lineRule="exact"/>
              <w:ind w:left="420"/>
              <w:jc w:val="left"/>
            </w:pPr>
            <w:r>
              <w:rPr>
                <w:rStyle w:val="28"/>
                <w:color w:val="000000"/>
              </w:rPr>
              <w:t>1</w:t>
            </w:r>
          </w:p>
        </w:tc>
      </w:tr>
    </w:tbl>
    <w:p w:rsidR="00000000" w:rsidRDefault="004C2EF7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4C2EF7">
      <w:pPr>
        <w:rPr>
          <w:color w:val="auto"/>
          <w:sz w:val="2"/>
          <w:szCs w:val="2"/>
        </w:rPr>
      </w:pPr>
    </w:p>
    <w:p w:rsidR="00000000" w:rsidRDefault="004C2EF7">
      <w:pPr>
        <w:pStyle w:val="40"/>
        <w:numPr>
          <w:ilvl w:val="0"/>
          <w:numId w:val="2"/>
        </w:numPr>
        <w:shd w:val="clear" w:color="auto" w:fill="auto"/>
        <w:tabs>
          <w:tab w:val="left" w:pos="358"/>
        </w:tabs>
        <w:spacing w:before="158" w:after="64" w:line="226" w:lineRule="exact"/>
        <w:ind w:left="320"/>
      </w:pPr>
      <w:r>
        <w:rPr>
          <w:rStyle w:val="4"/>
          <w:b/>
          <w:bCs/>
          <w:color w:val="000000"/>
        </w:rPr>
        <w:t>Проверен в 1990 г. Постановлением Госстандарта от 29.03.91 № 406 снято ограничение срока</w:t>
      </w:r>
      <w:r>
        <w:rPr>
          <w:rStyle w:val="4"/>
          <w:b/>
          <w:bCs/>
          <w:color w:val="000000"/>
        </w:rPr>
        <w:br/>
        <w:t>действия</w:t>
      </w:r>
    </w:p>
    <w:p w:rsidR="004C2EF7" w:rsidRDefault="004C2EF7">
      <w:pPr>
        <w:pStyle w:val="4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21" w:lineRule="exact"/>
        <w:ind w:left="320"/>
      </w:pPr>
      <w:r>
        <w:rPr>
          <w:rStyle w:val="4"/>
          <w:b/>
          <w:bCs/>
          <w:color w:val="000000"/>
        </w:rPr>
        <w:t>ПЕРЕИЗДАНИЕ (октябрь 1997 г.) с Изменениями № 1, 2, утвержденными в декабре 1981 г., марте</w:t>
      </w:r>
      <w:r>
        <w:rPr>
          <w:rStyle w:val="4"/>
          <w:b/>
          <w:bCs/>
          <w:color w:val="000000"/>
        </w:rPr>
        <w:br/>
        <w:t>1991 г. (</w:t>
      </w:r>
      <w:r>
        <w:rPr>
          <w:rStyle w:val="4"/>
          <w:b/>
          <w:bCs/>
          <w:color w:val="000000"/>
        </w:rPr>
        <w:t>ИУС 3-82, 6-91)</w:t>
      </w:r>
    </w:p>
    <w:sectPr w:rsidR="004C2EF7">
      <w:pgSz w:w="11900" w:h="16840"/>
      <w:pgMar w:top="1563" w:right="734" w:bottom="2345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F7" w:rsidRDefault="004C2EF7">
      <w:r>
        <w:separator/>
      </w:r>
    </w:p>
  </w:endnote>
  <w:endnote w:type="continuationSeparator" w:id="0">
    <w:p w:rsidR="004C2EF7" w:rsidRDefault="004C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76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927735</wp:posOffset>
              </wp:positionH>
              <wp:positionV relativeFrom="page">
                <wp:posOffset>9738995</wp:posOffset>
              </wp:positionV>
              <wp:extent cx="128905" cy="146050"/>
              <wp:effectExtent l="3810" t="4445" r="63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C2EF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76D4" w:rsidRPr="007276D4">
                            <w:rPr>
                              <w:rStyle w:val="10pt"/>
                              <w:b w:val="0"/>
                              <w:bCs w:val="0"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73.05pt;margin-top:766.85pt;width:10.1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4C2EF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76D4" w:rsidRPr="007276D4">
                      <w:rPr>
                        <w:rStyle w:val="10pt"/>
                        <w:b w:val="0"/>
                        <w:bCs w:val="0"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76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9693275</wp:posOffset>
              </wp:positionV>
              <wp:extent cx="134620" cy="138430"/>
              <wp:effectExtent l="0" t="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C2EF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76D4" w:rsidRPr="007276D4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44.4pt;margin-top:763.25pt;width:10.6pt;height:10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" filled="f" stroked="f">
              <v:textbox style="mso-fit-shape-to-text:t" inset="0,0,0,0">
                <w:txbxContent>
                  <w:p w:rsidR="00000000" w:rsidRDefault="004C2EF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76D4" w:rsidRPr="007276D4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76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7007860</wp:posOffset>
              </wp:positionH>
              <wp:positionV relativeFrom="page">
                <wp:posOffset>9742170</wp:posOffset>
              </wp:positionV>
              <wp:extent cx="67310" cy="13843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C2EF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76D4" w:rsidRPr="007276D4">
                            <w:rPr>
                              <w:rStyle w:val="a5"/>
                              <w:b/>
                              <w:bCs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51.8pt;margin-top:767.1pt;width:5.3pt;height:10.9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" filled="f" stroked="f">
              <v:textbox style="mso-fit-shape-to-text:t" inset="0,0,0,0">
                <w:txbxContent>
                  <w:p w:rsidR="00000000" w:rsidRDefault="004C2EF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76D4" w:rsidRPr="007276D4">
                      <w:rPr>
                        <w:rStyle w:val="a5"/>
                        <w:b/>
                        <w:bCs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F7" w:rsidRDefault="004C2EF7">
      <w:r>
        <w:separator/>
      </w:r>
    </w:p>
  </w:footnote>
  <w:footnote w:type="continuationSeparator" w:id="0">
    <w:p w:rsidR="004C2EF7" w:rsidRDefault="004C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76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789940</wp:posOffset>
              </wp:positionV>
              <wp:extent cx="1054735" cy="138430"/>
              <wp:effectExtent l="2540" t="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C2EF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С. 2 ГОСТ 1145-80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2.2pt;margin-top:62.2pt;width:83.0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" filled="f" stroked="f">
              <v:textbox style="mso-fit-shape-to-text:t" inset="0,0,0,0">
                <w:txbxContent>
                  <w:p w:rsidR="00000000" w:rsidRDefault="004C2EF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С. 2 ГОСТ 1145-80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76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5802630</wp:posOffset>
              </wp:positionH>
              <wp:positionV relativeFrom="page">
                <wp:posOffset>737870</wp:posOffset>
              </wp:positionV>
              <wp:extent cx="1054735" cy="138430"/>
              <wp:effectExtent l="1905" t="4445" r="444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C2EF7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  <w:color w:val="000000"/>
                            </w:rPr>
                            <w:t>ГОСТ 1145-80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56.9pt;margin-top:58.1pt;width:83.0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7krgIAAK4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4C2EF7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  <w:color w:val="000000"/>
                      </w:rPr>
                      <w:t>ГОСТ 1145-80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76D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939165</wp:posOffset>
              </wp:positionH>
              <wp:positionV relativeFrom="page">
                <wp:posOffset>798830</wp:posOffset>
              </wp:positionV>
              <wp:extent cx="6135370" cy="138430"/>
              <wp:effectExtent l="0" t="0" r="2540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53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C2EF7">
                          <w:pPr>
                            <w:pStyle w:val="11"/>
                            <w:shd w:val="clear" w:color="auto" w:fill="auto"/>
                            <w:tabs>
                              <w:tab w:val="right" w:pos="9662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73.95pt;margin-top:62.9pt;width:483.1pt;height:10.9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Iv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" filled="f" stroked="f">
              <v:textbox style="mso-fit-shape-to-text:t" inset="0,0,0,0">
                <w:txbxContent>
                  <w:p w:rsidR="00000000" w:rsidRDefault="004C2EF7">
                    <w:pPr>
                      <w:pStyle w:val="11"/>
                      <w:shd w:val="clear" w:color="auto" w:fill="auto"/>
                      <w:tabs>
                        <w:tab w:val="right" w:pos="9662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D4"/>
    <w:rsid w:val="004C2EF7"/>
    <w:rsid w:val="007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  <w:lang w:val="en-US" w:eastAsia="en-US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7pt">
    <w:name w:val="Заголовок №1 + Интервал 7 pt"/>
    <w:basedOn w:val="1"/>
    <w:uiPriority w:val="99"/>
    <w:rPr>
      <w:rFonts w:ascii="Arial" w:hAnsi="Arial" w:cs="Arial"/>
      <w:b/>
      <w:bCs/>
      <w:spacing w:val="140"/>
      <w:sz w:val="18"/>
      <w:szCs w:val="18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8">
    <w:name w:val="Колонтитул + 8"/>
    <w:aliases w:val="5 pt"/>
    <w:basedOn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i/>
      <w:iCs/>
      <w:sz w:val="20"/>
      <w:szCs w:val="20"/>
      <w:u w:val="none"/>
    </w:rPr>
  </w:style>
  <w:style w:type="character" w:customStyle="1" w:styleId="10pt">
    <w:name w:val="Колонтитул + 10 pt"/>
    <w:aliases w:val="Не полужирный,Интервал 0 pt"/>
    <w:basedOn w:val="a4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2">
    <w:name w:val="Подпись к таблице (2)_"/>
    <w:basedOn w:val="a0"/>
    <w:link w:val="23"/>
    <w:uiPriority w:val="99"/>
    <w:rPr>
      <w:rFonts w:ascii="Arial" w:hAnsi="Arial" w:cs="Arial"/>
      <w:b/>
      <w:bCs/>
      <w:spacing w:val="60"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8">
    <w:name w:val="Основной текст (2) + 8"/>
    <w:aliases w:val="5 pt5,Полужирный"/>
    <w:basedOn w:val="2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7pt">
    <w:name w:val="Основной текст (2) + 7 pt"/>
    <w:aliases w:val="Полужирный3,Курсив,Интервал 0 pt1"/>
    <w:basedOn w:val="2"/>
    <w:uiPriority w:val="99"/>
    <w:rPr>
      <w:rFonts w:ascii="Arial" w:hAnsi="Arial" w:cs="Arial"/>
      <w:b/>
      <w:bCs/>
      <w:i/>
      <w:iCs/>
      <w:spacing w:val="10"/>
      <w:sz w:val="14"/>
      <w:szCs w:val="14"/>
      <w:u w:val="none"/>
      <w:lang w:val="en-US" w:eastAsia="en-US"/>
    </w:rPr>
  </w:style>
  <w:style w:type="character" w:customStyle="1" w:styleId="282">
    <w:name w:val="Основной текст (2) + 82"/>
    <w:aliases w:val="5 pt4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7pt2">
    <w:name w:val="Основной текст (2) + 7 pt2"/>
    <w:aliases w:val="Курсив3"/>
    <w:basedOn w:val="2"/>
    <w:uiPriority w:val="99"/>
    <w:rPr>
      <w:rFonts w:ascii="Arial" w:hAnsi="Arial" w:cs="Arial"/>
      <w:i/>
      <w:iCs/>
      <w:spacing w:val="0"/>
      <w:sz w:val="14"/>
      <w:szCs w:val="14"/>
      <w:u w:val="none"/>
      <w:lang w:val="en-US" w:eastAsia="en-US"/>
    </w:rPr>
  </w:style>
  <w:style w:type="character" w:customStyle="1" w:styleId="27pt1">
    <w:name w:val="Основной текст (2) + 7 pt1"/>
    <w:basedOn w:val="2"/>
    <w:uiPriority w:val="99"/>
    <w:rPr>
      <w:rFonts w:ascii="Arial" w:hAnsi="Arial" w:cs="Arial"/>
      <w:spacing w:val="0"/>
      <w:sz w:val="14"/>
      <w:szCs w:val="14"/>
      <w:u w:val="none"/>
      <w:lang w:val="en-US" w:eastAsia="en-US"/>
    </w:rPr>
  </w:style>
  <w:style w:type="character" w:customStyle="1" w:styleId="281">
    <w:name w:val="Основной текст (2) + 81"/>
    <w:aliases w:val="5 pt3,Полужирный2,Курсив2"/>
    <w:basedOn w:val="2"/>
    <w:uiPriority w:val="99"/>
    <w:rPr>
      <w:rFonts w:ascii="Arial" w:hAnsi="Arial" w:cs="Arial"/>
      <w:b/>
      <w:bCs/>
      <w:i/>
      <w:iCs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b/>
      <w:bCs/>
      <w:spacing w:val="50"/>
      <w:sz w:val="17"/>
      <w:szCs w:val="17"/>
      <w:u w:val="none"/>
    </w:rPr>
  </w:style>
  <w:style w:type="character" w:customStyle="1" w:styleId="27">
    <w:name w:val="Основной текст (2) + 7"/>
    <w:aliases w:val="5 pt2,Полужирный1"/>
    <w:basedOn w:val="2"/>
    <w:uiPriority w:val="99"/>
    <w:rPr>
      <w:rFonts w:ascii="Arial" w:hAnsi="Arial" w:cs="Arial"/>
      <w:b/>
      <w:bCs/>
      <w:spacing w:val="0"/>
      <w:sz w:val="15"/>
      <w:szCs w:val="15"/>
      <w:u w:val="none"/>
    </w:rPr>
  </w:style>
  <w:style w:type="character" w:customStyle="1" w:styleId="271">
    <w:name w:val="Основной текст (2) + 71"/>
    <w:aliases w:val="5 pt1,Курсив1"/>
    <w:basedOn w:val="2"/>
    <w:uiPriority w:val="99"/>
    <w:rPr>
      <w:rFonts w:ascii="Arial" w:hAnsi="Arial" w:cs="Arial"/>
      <w:i/>
      <w:iCs/>
      <w:spacing w:val="0"/>
      <w:sz w:val="15"/>
      <w:szCs w:val="15"/>
      <w:u w:val="none"/>
      <w:lang w:val="en-US" w:eastAsia="en-US"/>
    </w:rPr>
  </w:style>
  <w:style w:type="character" w:customStyle="1" w:styleId="24pt">
    <w:name w:val="Основной текст (2) + 4 pt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3pt">
    <w:name w:val="Основной текст (2) + Интервал 3 pt"/>
    <w:basedOn w:val="2"/>
    <w:uiPriority w:val="99"/>
    <w:rPr>
      <w:rFonts w:ascii="Arial" w:hAnsi="Arial" w:cs="Arial"/>
      <w:spacing w:val="60"/>
      <w:sz w:val="20"/>
      <w:szCs w:val="20"/>
      <w:u w:val="none"/>
    </w:rPr>
  </w:style>
  <w:style w:type="character" w:customStyle="1" w:styleId="24">
    <w:name w:val="Основной текст (2) + Курсив"/>
    <w:basedOn w:val="2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91">
    <w:name w:val="Основной текст (9) + Не курсив"/>
    <w:basedOn w:val="9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82pt">
    <w:name w:val="Основной текст (8) + Интервал 2 pt"/>
    <w:basedOn w:val="80"/>
    <w:uiPriority w:val="99"/>
    <w:rPr>
      <w:rFonts w:ascii="Arial" w:hAnsi="Arial" w:cs="Arial"/>
      <w:b/>
      <w:bCs/>
      <w:spacing w:val="50"/>
      <w:sz w:val="17"/>
      <w:szCs w:val="17"/>
      <w:u w:val="none"/>
    </w:rPr>
  </w:style>
  <w:style w:type="character" w:customStyle="1" w:styleId="113pt">
    <w:name w:val="Заголовок №1 + 13 pt"/>
    <w:basedOn w:val="1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b/>
      <w:bCs/>
      <w:sz w:val="15"/>
      <w:szCs w:val="15"/>
      <w:u w:val="none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7500" w:line="259" w:lineRule="exact"/>
      <w:ind w:hanging="32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900" w:after="48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60" w:line="240" w:lineRule="atLeast"/>
      <w:jc w:val="right"/>
      <w:outlineLvl w:val="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after="900" w:line="216" w:lineRule="exact"/>
      <w:jc w:val="right"/>
    </w:pPr>
    <w:rPr>
      <w:rFonts w:ascii="Arial" w:hAnsi="Arial" w:cs="Arial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326" w:lineRule="exact"/>
    </w:pPr>
    <w:rPr>
      <w:rFonts w:ascii="Arial" w:hAnsi="Arial" w:cs="Arial"/>
      <w:color w:val="auto"/>
      <w:sz w:val="20"/>
      <w:szCs w:val="20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73" w:lineRule="exact"/>
      <w:jc w:val="both"/>
    </w:pPr>
    <w:rPr>
      <w:rFonts w:ascii="Arial" w:hAnsi="Arial" w:cs="Arial"/>
      <w:b/>
      <w:bCs/>
      <w:i/>
      <w:iCs/>
      <w:color w:val="auto"/>
      <w:sz w:val="20"/>
      <w:szCs w:val="20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60"/>
      <w:sz w:val="17"/>
      <w:szCs w:val="17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60" w:after="12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900" w:line="221" w:lineRule="exact"/>
      <w:jc w:val="both"/>
    </w:pPr>
    <w:rPr>
      <w:rFonts w:ascii="Arial" w:hAnsi="Arial" w:cs="Arial"/>
      <w:b/>
      <w:bCs/>
      <w:i/>
      <w:iCs/>
      <w:color w:val="auto"/>
      <w:sz w:val="17"/>
      <w:szCs w:val="17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uiPriority w:val="99"/>
    <w:rPr>
      <w:rFonts w:ascii="Arial" w:hAnsi="Arial" w:cs="Arial"/>
      <w:b/>
      <w:bCs/>
      <w:u w:val="none"/>
    </w:rPr>
  </w:style>
  <w:style w:type="character" w:customStyle="1" w:styleId="7Exact">
    <w:name w:val="Основной текст (7) Exact"/>
    <w:basedOn w:val="a0"/>
    <w:link w:val="7"/>
    <w:uiPriority w:val="99"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  <w:lang w:val="en-US" w:eastAsia="en-US"/>
    </w:rPr>
  </w:style>
  <w:style w:type="character" w:customStyle="1" w:styleId="3Exact">
    <w:name w:val="Основной текст (3) Exact"/>
    <w:basedOn w:val="a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7pt">
    <w:name w:val="Заголовок №1 + Интервал 7 pt"/>
    <w:basedOn w:val="1"/>
    <w:uiPriority w:val="99"/>
    <w:rPr>
      <w:rFonts w:ascii="Arial" w:hAnsi="Arial" w:cs="Arial"/>
      <w:b/>
      <w:bCs/>
      <w:spacing w:val="140"/>
      <w:sz w:val="18"/>
      <w:szCs w:val="18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8">
    <w:name w:val="Колонтитул + 8"/>
    <w:aliases w:val="5 pt"/>
    <w:basedOn w:val="a4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a5">
    <w:name w:val="Колонтитул"/>
    <w:basedOn w:val="a4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i/>
      <w:iCs/>
      <w:sz w:val="20"/>
      <w:szCs w:val="20"/>
      <w:u w:val="none"/>
    </w:rPr>
  </w:style>
  <w:style w:type="character" w:customStyle="1" w:styleId="10pt">
    <w:name w:val="Колонтитул + 10 pt"/>
    <w:aliases w:val="Не полужирный,Интервал 0 pt"/>
    <w:basedOn w:val="a4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2">
    <w:name w:val="Подпись к таблице (2)_"/>
    <w:basedOn w:val="a0"/>
    <w:link w:val="23"/>
    <w:uiPriority w:val="99"/>
    <w:rPr>
      <w:rFonts w:ascii="Arial" w:hAnsi="Arial" w:cs="Arial"/>
      <w:b/>
      <w:bCs/>
      <w:spacing w:val="60"/>
      <w:sz w:val="17"/>
      <w:szCs w:val="17"/>
      <w:u w:val="none"/>
    </w:rPr>
  </w:style>
  <w:style w:type="character" w:customStyle="1" w:styleId="a7">
    <w:name w:val="Подпись к таблице_"/>
    <w:basedOn w:val="a0"/>
    <w:link w:val="a8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8">
    <w:name w:val="Основной текст (2) + 8"/>
    <w:aliases w:val="5 pt5,Полужирный"/>
    <w:basedOn w:val="2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27pt">
    <w:name w:val="Основной текст (2) + 7 pt"/>
    <w:aliases w:val="Полужирный3,Курсив,Интервал 0 pt1"/>
    <w:basedOn w:val="2"/>
    <w:uiPriority w:val="99"/>
    <w:rPr>
      <w:rFonts w:ascii="Arial" w:hAnsi="Arial" w:cs="Arial"/>
      <w:b/>
      <w:bCs/>
      <w:i/>
      <w:iCs/>
      <w:spacing w:val="10"/>
      <w:sz w:val="14"/>
      <w:szCs w:val="14"/>
      <w:u w:val="none"/>
      <w:lang w:val="en-US" w:eastAsia="en-US"/>
    </w:rPr>
  </w:style>
  <w:style w:type="character" w:customStyle="1" w:styleId="282">
    <w:name w:val="Основной текст (2) + 82"/>
    <w:aliases w:val="5 pt4"/>
    <w:basedOn w:val="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7pt2">
    <w:name w:val="Основной текст (2) + 7 pt2"/>
    <w:aliases w:val="Курсив3"/>
    <w:basedOn w:val="2"/>
    <w:uiPriority w:val="99"/>
    <w:rPr>
      <w:rFonts w:ascii="Arial" w:hAnsi="Arial" w:cs="Arial"/>
      <w:i/>
      <w:iCs/>
      <w:spacing w:val="0"/>
      <w:sz w:val="14"/>
      <w:szCs w:val="14"/>
      <w:u w:val="none"/>
      <w:lang w:val="en-US" w:eastAsia="en-US"/>
    </w:rPr>
  </w:style>
  <w:style w:type="character" w:customStyle="1" w:styleId="27pt1">
    <w:name w:val="Основной текст (2) + 7 pt1"/>
    <w:basedOn w:val="2"/>
    <w:uiPriority w:val="99"/>
    <w:rPr>
      <w:rFonts w:ascii="Arial" w:hAnsi="Arial" w:cs="Arial"/>
      <w:spacing w:val="0"/>
      <w:sz w:val="14"/>
      <w:szCs w:val="14"/>
      <w:u w:val="none"/>
      <w:lang w:val="en-US" w:eastAsia="en-US"/>
    </w:rPr>
  </w:style>
  <w:style w:type="character" w:customStyle="1" w:styleId="281">
    <w:name w:val="Основной текст (2) + 81"/>
    <w:aliases w:val="5 pt3,Полужирный2,Курсив2"/>
    <w:basedOn w:val="2"/>
    <w:uiPriority w:val="99"/>
    <w:rPr>
      <w:rFonts w:ascii="Arial" w:hAnsi="Arial" w:cs="Arial"/>
      <w:b/>
      <w:bCs/>
      <w:i/>
      <w:iCs/>
      <w:spacing w:val="0"/>
      <w:sz w:val="17"/>
      <w:szCs w:val="17"/>
      <w:u w:val="none"/>
    </w:rPr>
  </w:style>
  <w:style w:type="character" w:customStyle="1" w:styleId="2pt">
    <w:name w:val="Подпись к таблице + Интервал 2 pt"/>
    <w:basedOn w:val="a7"/>
    <w:uiPriority w:val="99"/>
    <w:rPr>
      <w:rFonts w:ascii="Arial" w:hAnsi="Arial" w:cs="Arial"/>
      <w:b/>
      <w:bCs/>
      <w:spacing w:val="50"/>
      <w:sz w:val="17"/>
      <w:szCs w:val="17"/>
      <w:u w:val="none"/>
    </w:rPr>
  </w:style>
  <w:style w:type="character" w:customStyle="1" w:styleId="27">
    <w:name w:val="Основной текст (2) + 7"/>
    <w:aliases w:val="5 pt2,Полужирный1"/>
    <w:basedOn w:val="2"/>
    <w:uiPriority w:val="99"/>
    <w:rPr>
      <w:rFonts w:ascii="Arial" w:hAnsi="Arial" w:cs="Arial"/>
      <w:b/>
      <w:bCs/>
      <w:spacing w:val="0"/>
      <w:sz w:val="15"/>
      <w:szCs w:val="15"/>
      <w:u w:val="none"/>
    </w:rPr>
  </w:style>
  <w:style w:type="character" w:customStyle="1" w:styleId="271">
    <w:name w:val="Основной текст (2) + 71"/>
    <w:aliases w:val="5 pt1,Курсив1"/>
    <w:basedOn w:val="2"/>
    <w:uiPriority w:val="99"/>
    <w:rPr>
      <w:rFonts w:ascii="Arial" w:hAnsi="Arial" w:cs="Arial"/>
      <w:i/>
      <w:iCs/>
      <w:spacing w:val="0"/>
      <w:sz w:val="15"/>
      <w:szCs w:val="15"/>
      <w:u w:val="none"/>
      <w:lang w:val="en-US" w:eastAsia="en-US"/>
    </w:rPr>
  </w:style>
  <w:style w:type="character" w:customStyle="1" w:styleId="24pt">
    <w:name w:val="Основной текст (2) + 4 pt"/>
    <w:basedOn w:val="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3pt">
    <w:name w:val="Основной текст (2) + Интервал 3 pt"/>
    <w:basedOn w:val="2"/>
    <w:uiPriority w:val="99"/>
    <w:rPr>
      <w:rFonts w:ascii="Arial" w:hAnsi="Arial" w:cs="Arial"/>
      <w:spacing w:val="60"/>
      <w:sz w:val="20"/>
      <w:szCs w:val="20"/>
      <w:u w:val="none"/>
    </w:rPr>
  </w:style>
  <w:style w:type="character" w:customStyle="1" w:styleId="24">
    <w:name w:val="Основной текст (2) + Курсив"/>
    <w:basedOn w:val="2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91">
    <w:name w:val="Основной текст (9) + Не курсив"/>
    <w:basedOn w:val="9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82pt">
    <w:name w:val="Основной текст (8) + Интервал 2 pt"/>
    <w:basedOn w:val="80"/>
    <w:uiPriority w:val="99"/>
    <w:rPr>
      <w:rFonts w:ascii="Arial" w:hAnsi="Arial" w:cs="Arial"/>
      <w:b/>
      <w:bCs/>
      <w:spacing w:val="50"/>
      <w:sz w:val="17"/>
      <w:szCs w:val="17"/>
      <w:u w:val="none"/>
    </w:rPr>
  </w:style>
  <w:style w:type="character" w:customStyle="1" w:styleId="113pt">
    <w:name w:val="Заголовок №1 + 13 pt"/>
    <w:basedOn w:val="1"/>
    <w:uiPriority w:val="99"/>
    <w:rPr>
      <w:rFonts w:ascii="Arial" w:hAnsi="Arial" w:cs="Arial"/>
      <w:b/>
      <w:bCs/>
      <w:spacing w:val="-10"/>
      <w:sz w:val="26"/>
      <w:szCs w:val="26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b/>
      <w:bCs/>
      <w:sz w:val="15"/>
      <w:szCs w:val="15"/>
      <w:u w:val="none"/>
    </w:rPr>
  </w:style>
  <w:style w:type="paragraph" w:customStyle="1" w:styleId="6">
    <w:name w:val="Основной текст (6)"/>
    <w:basedOn w:val="a"/>
    <w:link w:val="6Exact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7500" w:line="259" w:lineRule="exact"/>
      <w:ind w:hanging="32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900" w:after="480" w:line="240" w:lineRule="atLeas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60" w:line="240" w:lineRule="atLeast"/>
      <w:jc w:val="right"/>
      <w:outlineLvl w:val="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after="900" w:line="216" w:lineRule="exact"/>
      <w:jc w:val="right"/>
    </w:pPr>
    <w:rPr>
      <w:rFonts w:ascii="Arial" w:hAnsi="Arial" w:cs="Arial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326" w:lineRule="exact"/>
    </w:pPr>
    <w:rPr>
      <w:rFonts w:ascii="Arial" w:hAnsi="Arial" w:cs="Arial"/>
      <w:color w:val="auto"/>
      <w:sz w:val="20"/>
      <w:szCs w:val="20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173" w:lineRule="exact"/>
      <w:jc w:val="both"/>
    </w:pPr>
    <w:rPr>
      <w:rFonts w:ascii="Arial" w:hAnsi="Arial" w:cs="Arial"/>
      <w:b/>
      <w:bCs/>
      <w:i/>
      <w:iCs/>
      <w:color w:val="auto"/>
      <w:sz w:val="20"/>
      <w:szCs w:val="20"/>
    </w:rPr>
  </w:style>
  <w:style w:type="paragraph" w:customStyle="1" w:styleId="81">
    <w:name w:val="Основной текст (8)"/>
    <w:basedOn w:val="a"/>
    <w:link w:val="8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3">
    <w:name w:val="Подпись к таблице (2)"/>
    <w:basedOn w:val="a"/>
    <w:link w:val="2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60"/>
      <w:sz w:val="17"/>
      <w:szCs w:val="17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60" w:after="120" w:line="240" w:lineRule="atLeast"/>
      <w:jc w:val="center"/>
    </w:pPr>
    <w:rPr>
      <w:rFonts w:ascii="Arial" w:hAnsi="Arial" w:cs="Arial"/>
      <w:i/>
      <w:iCs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900" w:line="221" w:lineRule="exact"/>
      <w:jc w:val="both"/>
    </w:pPr>
    <w:rPr>
      <w:rFonts w:ascii="Arial" w:hAnsi="Arial" w:cs="Arial"/>
      <w:b/>
      <w:bCs/>
      <w:i/>
      <w:iCs/>
      <w:color w:val="auto"/>
      <w:sz w:val="17"/>
      <w:szCs w:val="17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2019-03-30T11:08:00Z</dcterms:created>
  <dcterms:modified xsi:type="dcterms:W3CDTF">2019-03-30T11:08:00Z</dcterms:modified>
</cp:coreProperties>
</file>